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D89E" w14:textId="77777777" w:rsidR="001D3591" w:rsidRDefault="001D3591" w:rsidP="000C57C4">
      <w:pPr>
        <w:pStyle w:val="textocarta"/>
        <w:tabs>
          <w:tab w:val="right" w:pos="5058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0362F14" w14:textId="77777777" w:rsidR="001D3591" w:rsidRDefault="001D3591" w:rsidP="000C57C4">
      <w:pPr>
        <w:pStyle w:val="textocarta"/>
        <w:tabs>
          <w:tab w:val="right" w:pos="5058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338BCA8" w14:textId="77777777" w:rsidR="001D3591" w:rsidRDefault="001D3591" w:rsidP="000C57C4">
      <w:pPr>
        <w:pStyle w:val="textocarta"/>
        <w:tabs>
          <w:tab w:val="right" w:pos="5058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244D6FC5" w14:textId="29B8D7BA" w:rsidR="000C57C4" w:rsidRPr="000F288E" w:rsidRDefault="000C57C4" w:rsidP="000C57C4">
      <w:pPr>
        <w:pStyle w:val="textocarta"/>
        <w:tabs>
          <w:tab w:val="right" w:pos="5058"/>
        </w:tabs>
        <w:spacing w:line="276" w:lineRule="auto"/>
        <w:ind w:firstLine="0"/>
        <w:rPr>
          <w:rFonts w:ascii="Ancizar Sans" w:hAnsi="Ancizar Sans" w:cs="Ancizar Sans Bold"/>
          <w:bCs/>
          <w:smallCaps/>
          <w:color w:val="auto"/>
          <w:spacing w:val="6"/>
          <w:lang w:val="es-CO"/>
        </w:rPr>
      </w:pPr>
      <w:commentRangeStart w:id="0"/>
      <w:r>
        <w:rPr>
          <w:rFonts w:ascii="Ancizar Sans" w:hAnsi="Ancizar Sans"/>
          <w:color w:val="auto"/>
          <w:lang w:val="es-CO"/>
        </w:rPr>
        <w:t>[Ciudad</w:t>
      </w:r>
      <w:r w:rsidRPr="000F288E">
        <w:rPr>
          <w:rFonts w:ascii="Ancizar Sans" w:hAnsi="Ancizar Sans"/>
          <w:color w:val="auto"/>
          <w:lang w:val="es-CO"/>
        </w:rPr>
        <w:t>,</w:t>
      </w:r>
      <w:r>
        <w:rPr>
          <w:rFonts w:ascii="Ancizar Sans" w:hAnsi="Ancizar Sans"/>
          <w:color w:val="auto"/>
          <w:lang w:val="es-CO"/>
        </w:rPr>
        <w:t xml:space="preserve"> Fecha]</w:t>
      </w:r>
      <w:commentRangeEnd w:id="0"/>
      <w:r>
        <w:rPr>
          <w:rStyle w:val="Refdecomentario"/>
          <w:rFonts w:ascii="Calibri" w:hAnsi="Calibri" w:cs="Times New Roman"/>
          <w:color w:val="auto"/>
          <w:lang w:val="es-CO"/>
        </w:rPr>
        <w:commentReference w:id="0"/>
      </w:r>
      <w:proofErr w:type="gramStart"/>
      <w:r w:rsidRPr="000F288E">
        <w:rPr>
          <w:rFonts w:ascii="Ancizar Sans" w:hAnsi="Ancizar Sans"/>
          <w:color w:val="auto"/>
          <w:lang w:val="es-CO"/>
        </w:rPr>
        <w:tab/>
        <w:t xml:space="preserve">  </w:t>
      </w:r>
      <w:r w:rsidRPr="000F288E">
        <w:rPr>
          <w:rFonts w:ascii="Ancizar Sans" w:hAnsi="Ancizar Sans"/>
          <w:color w:val="auto"/>
          <w:lang w:val="es-CO"/>
        </w:rPr>
        <w:tab/>
      </w:r>
      <w:proofErr w:type="gramEnd"/>
      <w:r w:rsidRPr="000F288E">
        <w:rPr>
          <w:rFonts w:ascii="Ancizar Sans" w:hAnsi="Ancizar Sans"/>
          <w:color w:val="auto"/>
          <w:lang w:val="es-CO"/>
        </w:rPr>
        <w:t xml:space="preserve">       </w:t>
      </w:r>
      <w:r>
        <w:rPr>
          <w:rFonts w:ascii="Ancizar Sans" w:hAnsi="Ancizar Sans"/>
          <w:color w:val="auto"/>
          <w:lang w:val="es-CO"/>
        </w:rPr>
        <w:tab/>
      </w:r>
      <w:r w:rsidR="001D3591">
        <w:rPr>
          <w:rFonts w:ascii="Ancizar Sans" w:hAnsi="Ancizar Sans"/>
          <w:color w:val="auto"/>
          <w:lang w:val="es-CO"/>
        </w:rPr>
        <w:t xml:space="preserve">    </w:t>
      </w:r>
      <w:r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[</w:t>
      </w:r>
      <w:r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000-000</w:t>
      </w:r>
      <w:r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]</w:t>
      </w:r>
    </w:p>
    <w:p w14:paraId="49C5A13F" w14:textId="77777777" w:rsidR="000C57C4" w:rsidRPr="000F288E" w:rsidRDefault="000C57C4" w:rsidP="000C57C4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DC7CF12" w14:textId="22AA5AD1" w:rsidR="000C57C4" w:rsidRDefault="000C57C4" w:rsidP="000C57C4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7C6AB8F9" w14:textId="77777777" w:rsidR="001D3591" w:rsidRDefault="001D3591" w:rsidP="000C57C4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55FAF92" w14:textId="77777777" w:rsidR="000C57C4" w:rsidRPr="000F288E" w:rsidRDefault="000C57C4" w:rsidP="000C57C4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2DF3933" w14:textId="77777777" w:rsidR="000C57C4" w:rsidRPr="000F288E" w:rsidRDefault="000C57C4" w:rsidP="000C57C4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8A2261B" w14:textId="77777777" w:rsidR="000C57C4" w:rsidRDefault="000C57C4" w:rsidP="000C57C4">
      <w:pPr>
        <w:spacing w:after="0"/>
        <w:rPr>
          <w:rFonts w:ascii="Ancizar Sans" w:hAnsi="Ancizar Sans"/>
          <w:b/>
          <w:i/>
        </w:rPr>
      </w:pPr>
      <w:r w:rsidRPr="000F288E">
        <w:rPr>
          <w:rFonts w:ascii="Ancizar Sans" w:hAnsi="Ancizar Sans"/>
          <w:b/>
          <w:i/>
        </w:rPr>
        <w:t>Para:</w:t>
      </w:r>
      <w:r w:rsidRPr="000F288E">
        <w:rPr>
          <w:rFonts w:ascii="Ancizar Sans" w:hAnsi="Ancizar Sans"/>
          <w:b/>
          <w:i/>
        </w:rPr>
        <w:tab/>
      </w:r>
      <w:r>
        <w:rPr>
          <w:rFonts w:ascii="Ancizar Sans" w:hAnsi="Ancizar Sans"/>
          <w:b/>
          <w:i/>
        </w:rPr>
        <w:t>[</w:t>
      </w:r>
      <w:commentRangeStart w:id="1"/>
      <w:r>
        <w:rPr>
          <w:rFonts w:ascii="Ancizar Sans" w:hAnsi="Ancizar Sans"/>
          <w:b/>
          <w:i/>
        </w:rPr>
        <w:t>NOMBRE DEL DESTINATARIO]</w:t>
      </w:r>
    </w:p>
    <w:p w14:paraId="3F9CA5B6" w14:textId="77777777" w:rsidR="000C57C4" w:rsidRPr="000F288E" w:rsidRDefault="000C57C4" w:rsidP="000C57C4">
      <w:pPr>
        <w:spacing w:after="0"/>
        <w:rPr>
          <w:rFonts w:ascii="Ancizar Sans" w:hAnsi="Ancizar Sans"/>
          <w:b/>
        </w:rPr>
      </w:pPr>
      <w:r>
        <w:rPr>
          <w:rFonts w:ascii="Ancizar Sans" w:hAnsi="Ancizar Sans"/>
          <w:b/>
          <w:i/>
        </w:rPr>
        <w:tab/>
        <w:t>[Área destinataria</w:t>
      </w:r>
      <w:commentRangeEnd w:id="1"/>
      <w:r>
        <w:rPr>
          <w:rStyle w:val="Refdecomentario"/>
        </w:rPr>
        <w:commentReference w:id="1"/>
      </w:r>
      <w:r>
        <w:rPr>
          <w:rFonts w:ascii="Ancizar Sans" w:hAnsi="Ancizar Sans"/>
          <w:b/>
          <w:i/>
        </w:rPr>
        <w:t>]</w:t>
      </w:r>
    </w:p>
    <w:p w14:paraId="778E1107" w14:textId="77777777" w:rsidR="000C57C4" w:rsidRPr="000F288E" w:rsidRDefault="000C57C4" w:rsidP="000C57C4">
      <w:pPr>
        <w:spacing w:after="0"/>
        <w:rPr>
          <w:rFonts w:ascii="Ancizar Sans" w:hAnsi="Ancizar Sans" w:cstheme="minorHAnsi"/>
        </w:rPr>
      </w:pPr>
    </w:p>
    <w:p w14:paraId="2030388C" w14:textId="77777777" w:rsidR="000C57C4" w:rsidRDefault="000C57C4" w:rsidP="000C57C4">
      <w:pPr>
        <w:spacing w:after="0"/>
        <w:rPr>
          <w:rFonts w:ascii="Ancizar Sans" w:hAnsi="Ancizar Sans" w:cstheme="minorHAnsi"/>
        </w:rPr>
      </w:pPr>
    </w:p>
    <w:p w14:paraId="74F62833" w14:textId="77777777" w:rsidR="000C57C4" w:rsidRPr="000F288E" w:rsidRDefault="000C57C4" w:rsidP="000C57C4">
      <w:pPr>
        <w:spacing w:after="0"/>
        <w:rPr>
          <w:rFonts w:ascii="Ancizar Sans" w:hAnsi="Ancizar Sans" w:cstheme="minorHAnsi"/>
        </w:rPr>
      </w:pPr>
    </w:p>
    <w:p w14:paraId="22712876" w14:textId="77777777" w:rsidR="000C57C4" w:rsidRPr="000F288E" w:rsidRDefault="000C57C4" w:rsidP="000C57C4">
      <w:pPr>
        <w:pStyle w:val="cargofirmante"/>
        <w:tabs>
          <w:tab w:val="left" w:pos="2400"/>
        </w:tabs>
        <w:spacing w:line="276" w:lineRule="auto"/>
        <w:ind w:firstLine="0"/>
        <w:rPr>
          <w:rFonts w:ascii="Ancizar Sans" w:hAnsi="Ancizar Sans"/>
          <w:b/>
          <w:lang w:val="es-CO"/>
        </w:rPr>
      </w:pPr>
      <w:r w:rsidRPr="000F288E">
        <w:rPr>
          <w:rFonts w:ascii="Ancizar Sans" w:hAnsi="Ancizar Sans"/>
          <w:b/>
          <w:lang w:val="es-CO"/>
        </w:rPr>
        <w:t xml:space="preserve">Referencia: </w:t>
      </w:r>
    </w:p>
    <w:p w14:paraId="6A29FB20" w14:textId="77777777" w:rsidR="000C57C4" w:rsidRPr="000F288E" w:rsidRDefault="000C57C4" w:rsidP="000C57C4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6793E6AB" w14:textId="77777777" w:rsidR="000C57C4" w:rsidRDefault="000C57C4" w:rsidP="000C57C4">
      <w:pPr>
        <w:spacing w:after="0"/>
        <w:jc w:val="both"/>
        <w:rPr>
          <w:rFonts w:ascii="Ancizar Sans" w:hAnsi="Ancizar Sans" w:cs="Arial"/>
          <w:lang w:eastAsia="es-ES"/>
        </w:rPr>
      </w:pPr>
    </w:p>
    <w:p w14:paraId="30052B7A" w14:textId="77777777" w:rsidR="000C57C4" w:rsidRPr="000F288E" w:rsidRDefault="000C57C4" w:rsidP="000C57C4">
      <w:pPr>
        <w:spacing w:after="0"/>
        <w:jc w:val="both"/>
        <w:rPr>
          <w:rFonts w:ascii="Ancizar Sans" w:hAnsi="Ancizar Sans" w:cs="Arial"/>
          <w:lang w:eastAsia="es-ES"/>
        </w:rPr>
      </w:pPr>
    </w:p>
    <w:p w14:paraId="5161BCBD" w14:textId="77777777" w:rsidR="000C57C4" w:rsidRPr="000F288E" w:rsidRDefault="000C57C4" w:rsidP="000C57C4">
      <w:pPr>
        <w:pStyle w:val="Textocomentario"/>
        <w:jc w:val="both"/>
        <w:rPr>
          <w:sz w:val="22"/>
          <w:szCs w:val="22"/>
        </w:rPr>
      </w:pPr>
      <w:r w:rsidRPr="000F288E">
        <w:rPr>
          <w:rFonts w:ascii="Ancizar Sans" w:hAnsi="Ancizar Sans"/>
          <w:sz w:val="22"/>
          <w:szCs w:val="22"/>
        </w:rPr>
        <w:t xml:space="preserve">El </w:t>
      </w:r>
      <w:commentRangeStart w:id="2"/>
      <w:r>
        <w:rPr>
          <w:rFonts w:ascii="Ancizar Sans" w:hAnsi="Ancizar Sans"/>
          <w:sz w:val="22"/>
          <w:szCs w:val="22"/>
        </w:rPr>
        <w:t>[Nombre del Á</w:t>
      </w:r>
      <w:r w:rsidRPr="000F288E">
        <w:rPr>
          <w:rFonts w:ascii="Ancizar Sans" w:hAnsi="Ancizar Sans"/>
          <w:sz w:val="22"/>
          <w:szCs w:val="22"/>
        </w:rPr>
        <w:t>rea</w:t>
      </w:r>
      <w:r>
        <w:rPr>
          <w:rFonts w:ascii="Ancizar Sans" w:hAnsi="Ancizar Sans"/>
          <w:sz w:val="22"/>
          <w:szCs w:val="22"/>
        </w:rPr>
        <w:t xml:space="preserve">] </w:t>
      </w:r>
      <w:commentRangeEnd w:id="2"/>
      <w:r>
        <w:rPr>
          <w:rStyle w:val="Refdecomentario"/>
        </w:rPr>
        <w:commentReference w:id="2"/>
      </w:r>
      <w:r>
        <w:rPr>
          <w:rFonts w:ascii="Ancizar Sans" w:hAnsi="Ancizar Sans"/>
          <w:sz w:val="22"/>
          <w:szCs w:val="22"/>
        </w:rPr>
        <w:t>c</w:t>
      </w:r>
      <w:r w:rsidRPr="000F288E">
        <w:rPr>
          <w:rFonts w:ascii="Ancizar Sans" w:hAnsi="Ancizar Sans"/>
          <w:sz w:val="22"/>
          <w:szCs w:val="22"/>
        </w:rPr>
        <w:t xml:space="preserve">ertifica que </w:t>
      </w:r>
      <w:r>
        <w:rPr>
          <w:rFonts w:ascii="Ancizar Sans" w:hAnsi="Ancizar Sans"/>
          <w:sz w:val="22"/>
          <w:szCs w:val="22"/>
        </w:rPr>
        <w:t xml:space="preserve">durante </w:t>
      </w:r>
      <w:r w:rsidRPr="000F288E">
        <w:rPr>
          <w:rFonts w:ascii="Ancizar Sans" w:hAnsi="Ancizar Sans"/>
          <w:sz w:val="22"/>
          <w:szCs w:val="22"/>
        </w:rPr>
        <w:t>la vigencia 20</w:t>
      </w:r>
      <w:r>
        <w:rPr>
          <w:rFonts w:ascii="Ancizar Sans" w:hAnsi="Ancizar Sans"/>
          <w:sz w:val="22"/>
          <w:szCs w:val="22"/>
        </w:rPr>
        <w:t>2_</w:t>
      </w:r>
      <w:r w:rsidRPr="000F288E">
        <w:rPr>
          <w:rFonts w:ascii="Ancizar Sans" w:hAnsi="Ancizar Sans"/>
          <w:sz w:val="22"/>
          <w:szCs w:val="22"/>
        </w:rPr>
        <w:t xml:space="preserve"> </w:t>
      </w:r>
      <w:r w:rsidRPr="000429E0">
        <w:rPr>
          <w:rFonts w:ascii="Ancizar Sans" w:hAnsi="Ancizar Sans" w:cs="Arial"/>
          <w:b/>
          <w:sz w:val="22"/>
          <w:szCs w:val="22"/>
        </w:rPr>
        <w:t>no</w:t>
      </w:r>
      <w:r w:rsidRPr="000F288E">
        <w:rPr>
          <w:rFonts w:ascii="Ancizar Sans" w:hAnsi="Ancizar Sans" w:cs="Arial"/>
          <w:sz w:val="22"/>
          <w:szCs w:val="22"/>
        </w:rPr>
        <w:t xml:space="preserve"> se evidenciaron indicios de deterioro </w:t>
      </w:r>
      <w:r>
        <w:rPr>
          <w:rFonts w:ascii="Ancizar Sans" w:hAnsi="Ancizar Sans" w:cs="Arial"/>
          <w:sz w:val="22"/>
          <w:szCs w:val="22"/>
        </w:rPr>
        <w:t xml:space="preserve">en </w:t>
      </w:r>
      <w:r w:rsidRPr="000F288E">
        <w:rPr>
          <w:rFonts w:ascii="Ancizar Sans" w:hAnsi="Ancizar Sans" w:cs="Arial"/>
          <w:sz w:val="22"/>
          <w:szCs w:val="22"/>
        </w:rPr>
        <w:t>los bie</w:t>
      </w:r>
      <w:r>
        <w:rPr>
          <w:rFonts w:ascii="Ancizar Sans" w:hAnsi="Ancizar Sans" w:cs="Arial"/>
          <w:sz w:val="22"/>
          <w:szCs w:val="22"/>
        </w:rPr>
        <w:t>nes inmuebles de la Sede. Lo anterior, se expide para efectos de dar cumplimiento a</w:t>
      </w:r>
      <w:r w:rsidRPr="000F288E">
        <w:rPr>
          <w:rFonts w:ascii="Ancizar Sans" w:hAnsi="Ancizar Sans" w:cs="Arial"/>
          <w:sz w:val="22"/>
          <w:szCs w:val="22"/>
        </w:rPr>
        <w:t xml:space="preserve"> la Resolución 533 de 2015 de la Cont</w:t>
      </w:r>
      <w:r>
        <w:rPr>
          <w:rFonts w:ascii="Ancizar Sans" w:hAnsi="Ancizar Sans" w:cs="Arial"/>
          <w:sz w:val="22"/>
          <w:szCs w:val="22"/>
        </w:rPr>
        <w:t>aduría General de la Nación y al</w:t>
      </w:r>
      <w:r w:rsidRPr="000F288E">
        <w:rPr>
          <w:rFonts w:ascii="Ancizar Sans" w:hAnsi="Ancizar Sans" w:cs="Arial"/>
          <w:sz w:val="22"/>
          <w:szCs w:val="22"/>
        </w:rPr>
        <w:t xml:space="preserve"> Manual de Políticas Contables de la Universidad Nacional de Colombia</w:t>
      </w:r>
      <w:r>
        <w:rPr>
          <w:rFonts w:ascii="Ancizar Sans" w:hAnsi="Ancizar Sans" w:cs="Arial"/>
          <w:sz w:val="22"/>
          <w:szCs w:val="22"/>
        </w:rPr>
        <w:t>.</w:t>
      </w:r>
    </w:p>
    <w:p w14:paraId="2D927B33" w14:textId="77777777" w:rsidR="000C57C4" w:rsidRPr="000F288E" w:rsidRDefault="000C57C4" w:rsidP="000C57C4">
      <w:pPr>
        <w:spacing w:after="0"/>
        <w:jc w:val="both"/>
        <w:rPr>
          <w:rFonts w:ascii="Ancizar Sans" w:hAnsi="Ancizar Sans" w:cs="Arial"/>
        </w:rPr>
      </w:pPr>
    </w:p>
    <w:p w14:paraId="678D1384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2A328D70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 w:rsidRPr="000F288E">
        <w:rPr>
          <w:rFonts w:ascii="Ancizar Sans" w:hAnsi="Ancizar Sans"/>
          <w:lang w:val="es-CO"/>
        </w:rPr>
        <w:t>Cordialmente,</w:t>
      </w:r>
    </w:p>
    <w:p w14:paraId="7068DD66" w14:textId="77777777" w:rsidR="000C57C4" w:rsidRDefault="000C57C4" w:rsidP="000C57C4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0202787C" w14:textId="77777777" w:rsidR="000C57C4" w:rsidRDefault="000C57C4" w:rsidP="000C57C4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33D4EC36" w14:textId="77777777" w:rsidR="000C57C4" w:rsidRDefault="000C57C4" w:rsidP="000C57C4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0A76B22F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>_______________________________________</w:t>
      </w:r>
    </w:p>
    <w:p w14:paraId="069E6209" w14:textId="77777777" w:rsidR="000C57C4" w:rsidRDefault="000C57C4" w:rsidP="000C57C4">
      <w:pPr>
        <w:pStyle w:val="cargofirmante"/>
        <w:spacing w:line="276" w:lineRule="auto"/>
        <w:ind w:firstLine="0"/>
        <w:rPr>
          <w:rFonts w:ascii="Ancizar Sans" w:hAnsi="Ancizar Sans"/>
          <w:lang w:val="es-CO"/>
        </w:rPr>
      </w:pPr>
      <w:commentRangeStart w:id="3"/>
      <w:r>
        <w:rPr>
          <w:rFonts w:ascii="Ancizar Sans" w:hAnsi="Ancizar Sans"/>
          <w:b/>
          <w:lang w:val="es-CO"/>
        </w:rPr>
        <w:t>[NOMBRE DE LA PERSONA QUE CERTIFICA]</w:t>
      </w:r>
    </w:p>
    <w:p w14:paraId="0523A626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 xml:space="preserve"> [Nombre del cargo de la persona que certifica]</w:t>
      </w:r>
      <w:commentRangeEnd w:id="3"/>
      <w:r>
        <w:rPr>
          <w:rStyle w:val="Refdecomentario"/>
          <w:rFonts w:ascii="Calibri" w:hAnsi="Calibri" w:cs="Times New Roman"/>
          <w:color w:val="auto"/>
          <w:lang w:val="es-CO"/>
        </w:rPr>
        <w:commentReference w:id="3"/>
      </w:r>
    </w:p>
    <w:p w14:paraId="43A9C018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623B2CB6" w14:textId="77777777" w:rsidR="000C57C4" w:rsidRPr="000F288E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3B51772F" w14:textId="2C5210B4" w:rsidR="00146C60" w:rsidRPr="000C57C4" w:rsidRDefault="000C57C4" w:rsidP="000C57C4">
      <w:pPr>
        <w:pStyle w:val="textocarta"/>
        <w:spacing w:line="276" w:lineRule="auto"/>
        <w:ind w:firstLine="0"/>
        <w:rPr>
          <w:rFonts w:ascii="Ancizar Sans" w:hAnsi="Ancizar Sans"/>
          <w:sz w:val="16"/>
          <w:szCs w:val="16"/>
          <w:lang w:val="es-CO"/>
        </w:rPr>
      </w:pPr>
      <w:r w:rsidRPr="000429E0">
        <w:rPr>
          <w:rFonts w:ascii="Ancizar Sans" w:hAnsi="Ancizar Sans"/>
          <w:sz w:val="16"/>
          <w:szCs w:val="16"/>
          <w:lang w:val="es-CO"/>
        </w:rPr>
        <w:t xml:space="preserve">Copia: </w:t>
      </w:r>
      <w:r>
        <w:rPr>
          <w:rFonts w:ascii="Ancizar Sans" w:hAnsi="Ancizar Sans"/>
          <w:sz w:val="16"/>
          <w:szCs w:val="16"/>
          <w:lang w:val="es-CO"/>
        </w:rPr>
        <w:t>Área de Gestión Estratégica – Gerencia Nacional Financiera y Administrativa – Gestión de Bienes</w:t>
      </w:r>
    </w:p>
    <w:sectPr w:rsidR="00146C60" w:rsidRPr="000C57C4" w:rsidSect="003C411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ienes1" w:date="2018-12-07T09:29:00Z" w:initials="b">
    <w:p w14:paraId="5F718093" w14:textId="77777777" w:rsidR="000C57C4" w:rsidRDefault="000C57C4" w:rsidP="000C57C4">
      <w:pPr>
        <w:pStyle w:val="Textocomentario"/>
      </w:pPr>
      <w:r>
        <w:rPr>
          <w:rStyle w:val="Refdecomentario"/>
        </w:rPr>
        <w:annotationRef/>
      </w:r>
      <w:r>
        <w:t>Diligenciar ciudad y fecha en la que se expide la comunicación</w:t>
      </w:r>
    </w:p>
  </w:comment>
  <w:comment w:id="1" w:author="bienes1" w:date="2018-12-07T09:26:00Z" w:initials="b">
    <w:p w14:paraId="205E7FAA" w14:textId="77777777" w:rsidR="000C57C4" w:rsidRDefault="000C57C4" w:rsidP="000C57C4">
      <w:pPr>
        <w:pStyle w:val="Textocomentario"/>
      </w:pPr>
      <w:r>
        <w:rPr>
          <w:rStyle w:val="Refdecomentario"/>
        </w:rPr>
        <w:annotationRef/>
      </w:r>
      <w:r>
        <w:rPr>
          <w:rFonts w:ascii="Ancizar Sans" w:hAnsi="Ancizar Sans"/>
        </w:rPr>
        <w:t xml:space="preserve">Enviar a las </w:t>
      </w:r>
      <w:r w:rsidRPr="00F34DD9">
        <w:rPr>
          <w:rFonts w:ascii="Ancizar Sans" w:hAnsi="Ancizar Sans"/>
        </w:rPr>
        <w:t>Direcciones Admin</w:t>
      </w:r>
      <w:r>
        <w:rPr>
          <w:rFonts w:ascii="Ancizar Sans" w:hAnsi="Ancizar Sans"/>
        </w:rPr>
        <w:t>istrativas y Financieras de las S</w:t>
      </w:r>
      <w:r w:rsidRPr="00F34DD9">
        <w:rPr>
          <w:rFonts w:ascii="Ancizar Sans" w:hAnsi="Ancizar Sans"/>
        </w:rPr>
        <w:t>edes o</w:t>
      </w:r>
      <w:r>
        <w:rPr>
          <w:rFonts w:ascii="Ancizar Sans" w:hAnsi="Ancizar Sans"/>
        </w:rPr>
        <w:t xml:space="preserve"> las</w:t>
      </w:r>
      <w:r w:rsidRPr="00F34DD9">
        <w:rPr>
          <w:rFonts w:ascii="Ancizar Sans" w:hAnsi="Ancizar Sans"/>
        </w:rPr>
        <w:t xml:space="preserve"> Unidades de Gestión Integral de las Sedes de presencia nacional</w:t>
      </w:r>
    </w:p>
  </w:comment>
  <w:comment w:id="2" w:author="bienes1" w:date="2018-12-07T10:45:00Z" w:initials="b">
    <w:p w14:paraId="645464B0" w14:textId="77777777" w:rsidR="000C57C4" w:rsidRDefault="000C57C4" w:rsidP="000C57C4">
      <w:pPr>
        <w:pStyle w:val="Textocomentario"/>
      </w:pPr>
      <w:r>
        <w:rPr>
          <w:rStyle w:val="Refdecomentario"/>
        </w:rPr>
        <w:annotationRef/>
      </w:r>
      <w:r>
        <w:t>Diligenciar el nombre de las</w:t>
      </w:r>
      <w:r w:rsidRPr="00CB5945">
        <w:rPr>
          <w:rFonts w:ascii="Ancizar Sans" w:hAnsi="Ancizar Sans"/>
        </w:rPr>
        <w:t xml:space="preserve"> Áreas de Ordenamiento y Desarrollo Físico o quien haga sus veces en cada una las Sedes</w:t>
      </w:r>
    </w:p>
  </w:comment>
  <w:comment w:id="3" w:author="bienes1" w:date="2018-12-07T09:35:00Z" w:initials="b">
    <w:p w14:paraId="14A79C2A" w14:textId="77777777" w:rsidR="000C57C4" w:rsidRDefault="000C57C4" w:rsidP="000C57C4">
      <w:pPr>
        <w:pStyle w:val="Textocomentario"/>
      </w:pPr>
      <w:r>
        <w:rPr>
          <w:rStyle w:val="Refdecomentario"/>
        </w:rPr>
        <w:annotationRef/>
      </w:r>
      <w:r w:rsidRPr="00A21615">
        <w:rPr>
          <w:rFonts w:ascii="Ancizar Sans" w:hAnsi="Ancizar Sans"/>
        </w:rPr>
        <w:t xml:space="preserve">Diligenciar nombre y cargo de la persona que certifica la información remitida </w:t>
      </w:r>
      <w:r w:rsidRPr="00CB5945">
        <w:rPr>
          <w:rFonts w:ascii="Ancizar Sans" w:hAnsi="Ancizar Sans"/>
        </w:rPr>
        <w:t>en las Áreas de Ordenamiento y Desarrollo Físico o quien haga sus veces en cada una las Sedes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718093" w15:done="0"/>
  <w15:commentEx w15:paraId="205E7FAA" w15:done="0"/>
  <w15:commentEx w15:paraId="645464B0" w15:done="0"/>
  <w15:commentEx w15:paraId="14A79C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718093" w16cid:durableId="23BA72DF"/>
  <w16cid:commentId w16cid:paraId="205E7FAA" w16cid:durableId="23BA72E1"/>
  <w16cid:commentId w16cid:paraId="645464B0" w16cid:durableId="23BA72E2"/>
  <w16cid:commentId w16cid:paraId="14A79C2A" w16cid:durableId="23BA7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FADD" w14:textId="77777777" w:rsidR="00F71DBB" w:rsidRDefault="00F71DBB" w:rsidP="005E16CB">
      <w:pPr>
        <w:spacing w:after="0" w:line="240" w:lineRule="auto"/>
      </w:pPr>
      <w:r>
        <w:separator/>
      </w:r>
    </w:p>
  </w:endnote>
  <w:endnote w:type="continuationSeparator" w:id="0">
    <w:p w14:paraId="47EFFA11" w14:textId="77777777" w:rsidR="00F71DBB" w:rsidRDefault="00F71DBB" w:rsidP="005E16CB">
      <w:pPr>
        <w:spacing w:after="0" w:line="240" w:lineRule="auto"/>
      </w:pPr>
      <w:r>
        <w:continuationSeparator/>
      </w:r>
    </w:p>
  </w:endnote>
  <w:endnote w:type="continuationNotice" w:id="1">
    <w:p w14:paraId="6714341F" w14:textId="77777777" w:rsidR="00F71DBB" w:rsidRDefault="00F71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CF05" w14:textId="39BAB5B0" w:rsidR="00306AC2" w:rsidRPr="0045637A" w:rsidRDefault="00306AC2">
    <w:pPr>
      <w:pStyle w:val="Piedepgin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B04637" wp14:editId="1DEF3D15">
              <wp:simplePos x="0" y="0"/>
              <wp:positionH relativeFrom="column">
                <wp:posOffset>-49530</wp:posOffset>
              </wp:positionH>
              <wp:positionV relativeFrom="paragraph">
                <wp:posOffset>-419735</wp:posOffset>
              </wp:positionV>
              <wp:extent cx="1495425" cy="723900"/>
              <wp:effectExtent l="0" t="0" r="9525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2241F" w14:textId="42B2C743" w:rsidR="00306AC2" w:rsidRPr="007176FD" w:rsidRDefault="00B702E3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5F5E3B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5F5E3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06AC2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306AC2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F058C6F" w14:textId="14AD295F" w:rsidR="00306AC2" w:rsidRDefault="00B702E3" w:rsidP="00306AC2">
                          <w:pPr>
                            <w:pStyle w:val="Piedepgina"/>
                          </w:pPr>
                          <w:sdt>
                            <w:sdtPr>
                              <w:alias w:val="patrimonio"/>
                              <w:tag w:val="patrimonio"/>
                              <w:id w:val="1667832319"/>
                              <w:lock w:val="contentLocked"/>
                              <w:showingPlcHdr/>
                            </w:sdtPr>
                            <w:sdtEndPr/>
                            <w:sdtContent>
                              <w:r w:rsidR="00306AC2">
                                <w:t xml:space="preserve">     </w:t>
                              </w:r>
                            </w:sdtContent>
                          </w:sdt>
                        </w:p>
                        <w:p w14:paraId="66C0A067" w14:textId="60EAAB37" w:rsidR="00306AC2" w:rsidRPr="00CC4AEA" w:rsidRDefault="00306AC2" w:rsidP="00127C4B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CC4AEA">
                            <w:rPr>
                              <w:sz w:val="16"/>
                              <w:szCs w:val="16"/>
                            </w:rPr>
                            <w:t>laboró: Álvaro Forero</w:t>
                          </w:r>
                        </w:p>
                        <w:p w14:paraId="78587B95" w14:textId="06D68A4E" w:rsidR="00306AC2" w:rsidRPr="00127C4B" w:rsidRDefault="00306AC2" w:rsidP="00127C4B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  <w:r w:rsidRPr="00CC4AEA">
                            <w:rPr>
                              <w:sz w:val="16"/>
                              <w:szCs w:val="16"/>
                            </w:rPr>
                            <w:t>Revisó: luz Stella Godoy</w:t>
                          </w:r>
                        </w:p>
                        <w:p w14:paraId="758A080C" w14:textId="77777777" w:rsidR="00306AC2" w:rsidRPr="007E3D18" w:rsidRDefault="00306AC2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0463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3.9pt;margin-top:-33.05pt;width:117.75pt;height:5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qE9QEAAMcDAAAOAAAAZHJzL2Uyb0RvYy54bWysU9tu2zAMfR+wfxD0vtjJmrU14hRdiw4D&#10;ugvQ9gNoWY6F2aJGKbGzrx8lJ2m3vg3zg0BS1OE5JL26GvtO7DR5g7aU81kuhbYKa2M3pXx6vHt3&#10;IYUPYGvo0OpS7rWXV+u3b1aDK/QCW+xqTYJBrC8GV8o2BFdkmVet7sHP0GnLlw1SD4Fd2mQ1wcDo&#10;fZct8vxDNiDVjlBp7zl6O13KdcJvGq3Ct6bxOoiulMwtpJPSWcUzW6+g2BC41qgDDfgHFj0Yy0VP&#10;ULcQQGzJvILqjSL02ISZwj7DpjFKJw2sZp7/peahBaeTFm6Od6c2+f8Hq77uvpMwdSl5UBZ6HtGj&#10;HoP4iKOYL2N7BucLznpwnBdGjvOYk1Tv7lH98MLiTQt2o6+JcGg11ExvHl9mL55OOD6CVMMXrLkO&#10;bAMmoLGhPvaOuyEYnce0P40mclGx5Nnl8myxlELx3fni/WWeZpdBcXztyIdPGnsRjVISjz6hw+7e&#10;h8gGimNKLGbxznRdGn9n/whwYowk9pHwRD2M1Zj6lKRFZRXWe5ZDOC0V/wRstEi/pBh4oUrpf26B&#10;tBTdZxtbcpHzxyuYvHNeXnYoOWxURwOsYoxSBikm8yZM67p1ZDYtl5i6b/Ga+9eYJO2ZzoE3b0tS&#10;fNjsuI4v/ZT1/P+tfwMAAP//AwBQSwMEFAAGAAgAAAAhAB81ulHeAAAACQEAAA8AAABkcnMvZG93&#10;bnJldi54bWxMj8FOwzAQRO9I/IO1lbi1TiMU0xCnQggu3GhAiJsTu3FUex3Fbpr+PcsJTqvRjmbe&#10;VPvFOzabKQ4BJWw3GTCDXdAD9hI+mtf1A7CYFGrlAhoJVxNhX9/eVKrU4YLvZj6knlEIxlJJsCmN&#10;Jeexs8aruAmjQfodw+RVIjn1XE/qQuHe8TzLCu7VgNRg1WierelOh7OXUPiUczx9NVfxHeaXt92n&#10;bRsn5d1qeXoElsyS/szwi0/oUBNTG86oI3MS1oLIE92i2AIjQ54LAayVcC92wOuK/19Q/wAAAP//&#10;AwBQSwECLQAUAAYACAAAACEAtoM4kv4AAADhAQAAEwAAAAAAAAAAAAAAAAAAAAAAW0NvbnRlbnRf&#10;VHlwZXNdLnhtbFBLAQItABQABgAIAAAAIQA4/SH/1gAAAJQBAAALAAAAAAAAAAAAAAAAAC8BAABf&#10;cmVscy8ucmVsc1BLAQItABQABgAIAAAAIQDzzeqE9QEAAMcDAAAOAAAAAAAAAAAAAAAAAC4CAABk&#10;cnMvZTJvRG9jLnhtbFBLAQItABQABgAIAAAAIQAfNbpR3gAAAAkBAAAPAAAAAAAAAAAAAAAAAE8E&#10;AABkcnMvZG93bnJldi54bWxQSwUGAAAAAAQABADzAAAAWgUAAAAA&#10;" filled="f" stroked="f">
              <v:textbox inset="5mm,2mm,0,0">
                <w:txbxContent>
                  <w:p w14:paraId="4262241F" w14:textId="42B2C743" w:rsidR="00306AC2" w:rsidRPr="007176FD" w:rsidRDefault="00B702E3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306AC2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306AC2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06AC2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06AC2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5F5E3B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306AC2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5F5E3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06AC2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306AC2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F058C6F" w14:textId="14AD295F" w:rsidR="00306AC2" w:rsidRDefault="00B702E3" w:rsidP="00306AC2">
                    <w:pPr>
                      <w:pStyle w:val="Piedepgina"/>
                    </w:pPr>
                    <w:sdt>
                      <w:sdtPr>
                        <w:alias w:val="patrimonio"/>
                        <w:tag w:val="patrimonio"/>
                        <w:id w:val="1667832319"/>
                        <w:lock w:val="contentLocked"/>
                        <w:showingPlcHdr/>
                      </w:sdtPr>
                      <w:sdtEndPr/>
                      <w:sdtContent>
                        <w:r w:rsidR="00306AC2">
                          <w:t xml:space="preserve">     </w:t>
                        </w:r>
                      </w:sdtContent>
                    </w:sdt>
                  </w:p>
                  <w:p w14:paraId="66C0A067" w14:textId="60EAAB37" w:rsidR="00306AC2" w:rsidRPr="00CC4AEA" w:rsidRDefault="00306AC2" w:rsidP="00127C4B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</w:t>
                    </w:r>
                    <w:r w:rsidRPr="00CC4AEA">
                      <w:rPr>
                        <w:sz w:val="16"/>
                        <w:szCs w:val="16"/>
                      </w:rPr>
                      <w:t>laboró: Álvaro Forero</w:t>
                    </w:r>
                  </w:p>
                  <w:p w14:paraId="78587B95" w14:textId="06D68A4E" w:rsidR="00306AC2" w:rsidRPr="00127C4B" w:rsidRDefault="00306AC2" w:rsidP="00127C4B">
                    <w:pPr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  <w:r w:rsidRPr="00CC4AEA">
                      <w:rPr>
                        <w:sz w:val="16"/>
                        <w:szCs w:val="16"/>
                      </w:rPr>
                      <w:t>Revisó: luz Stella Godoy</w:t>
                    </w:r>
                  </w:p>
                  <w:p w14:paraId="758A080C" w14:textId="77777777" w:rsidR="00306AC2" w:rsidRPr="007E3D18" w:rsidRDefault="00306AC2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60BD0" wp14:editId="7E070087">
              <wp:simplePos x="0" y="0"/>
              <wp:positionH relativeFrom="column">
                <wp:posOffset>1160145</wp:posOffset>
              </wp:positionH>
              <wp:positionV relativeFrom="paragraph">
                <wp:posOffset>-648335</wp:posOffset>
              </wp:positionV>
              <wp:extent cx="3715200" cy="11049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969F" w14:textId="77777777" w:rsidR="00306AC2" w:rsidRDefault="00306AC2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0DC63D96" w14:textId="77777777" w:rsidR="00306AC2" w:rsidRDefault="00306AC2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09356595" w14:textId="77777777" w:rsidR="00306AC2" w:rsidRDefault="00306AC2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60C048D6" w14:textId="77777777" w:rsidR="00306AC2" w:rsidRPr="00216BCB" w:rsidRDefault="00306AC2" w:rsidP="00127C4B">
                          <w:pPr>
                            <w:spacing w:after="0" w:line="200" w:lineRule="exact"/>
                            <w:ind w:left="2836" w:firstLine="709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14:paraId="4BB71B39" w14:textId="77777777" w:rsidR="00306AC2" w:rsidRPr="00216BCB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4º Piso, Oficina 452</w:t>
                          </w:r>
                        </w:p>
                        <w:p w14:paraId="4A9C3F9C" w14:textId="77777777" w:rsidR="00306AC2" w:rsidRPr="005E0B86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E0B86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(57-1) 316 5000 Ext. 18031, 18063, 18183 </w:t>
                          </w:r>
                        </w:p>
                        <w:p w14:paraId="67411EB5" w14:textId="77777777" w:rsidR="00306AC2" w:rsidRPr="005E0B86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E0B86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Colombia</w:t>
                          </w:r>
                        </w:p>
                        <w:p w14:paraId="4843FA31" w14:textId="77777777" w:rsidR="00306AC2" w:rsidRPr="005E0B86" w:rsidRDefault="001D3591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hyperlink r:id="rId1" w:history="1">
                            <w:r w:rsidR="00306AC2" w:rsidRPr="004A0B34">
                              <w:rPr>
                                <w:rStyle w:val="Hipervnculo"/>
                                <w:rFonts w:ascii="Ancizar Sans" w:hAnsi="Ancizar Sans" w:cs="Ancizar Sans Regular"/>
                                <w:sz w:val="16"/>
                                <w:szCs w:val="16"/>
                                <w:lang w:val="en-US"/>
                              </w:rPr>
                              <w:t>unseguros_nal@unal.edu.co</w:t>
                            </w:r>
                          </w:hyperlink>
                        </w:p>
                        <w:p w14:paraId="2C959646" w14:textId="523BF203" w:rsidR="00306AC2" w:rsidRPr="00127C4B" w:rsidRDefault="00306AC2" w:rsidP="00127C4B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60BD0" id="Text Box 14" o:spid="_x0000_s1028" type="#_x0000_t202" style="position:absolute;margin-left:91.35pt;margin-top:-51.05pt;width:292.5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Vv8AEAAMMDAAAOAAAAZHJzL2Uyb0RvYy54bWysU1Fv1DAMfkfiP0R553o9BmPV9aaxaQhp&#10;DKSNH+CmaRvRxsHJXXv8epz07tjYG+Ilsh3n8+fPzvpyGnqx0+QN2lLmi6UU2iqsjW1L+f3x9s0H&#10;KXwAW0OPVpdyr7283Lx+tR5doVfYYV9rEgxifTG6UnYhuCLLvOr0AH6BTlu+bJAGCOxSm9UEI6MP&#10;fbZaLt9nI1LtCJX2nqM386XcJPym0Sp8bRqvg+hLydxCOimdVTyzzRqKlsB1Rh1owD+wGMBYLnqC&#10;uoEAYkvmBdRgFKHHJiwUDhk2jVE69cDd5Mu/unnowOnUC4vj3Ukm//9g1f3uGwlTl/JCCgsDj+hR&#10;T0F8xEnkZ1Ge0fmCsx4c54WJ4zzm1Kp3d6h+eGHxugPb6isiHDsNNdPL48vsydMZx0eQavyCNdeB&#10;bcAENDU0RO1YDcHoPKb9aTSRi+Lg2/P8Hc9bCsV3eb48u2An1oDi+NyRD580DiIapSSefYKH3Z0P&#10;c+oxJVazeGv6nuNQ9PZZgDFjJNGPjGfuYaqmJNTqqEqF9Z77IZy3in8BGx3SLylG3qhS+p9bIC1F&#10;/9myJnH9knHOjbBDx2h1NMAqfl7KIMVsXod5VbeOTNsx+qy8xSvWrjGpqyjyzORAmTcl6XLY6riK&#10;T/2U9efvbX4DAAD//wMAUEsDBBQABgAIAAAAIQA3wWkS4QAAAAsBAAAPAAAAZHJzL2Rvd25yZXYu&#10;eG1sTI/LTsMwEEX3SPyDNUhsUOskgqSEOBUPIYq6orCAnRsPTkQ8jmK3CX/PsILdXM3RfVTr2fXi&#10;iGPoPClIlwkIpMabjqyCt9fHxQpEiJqM7j2hgm8MsK5PTypdGj/RCx530Qo2oVBqBW2MQyllaFp0&#10;Oiz9gMS/Tz86HVmOVppRT2zuepklSS6d7ogTWj3gfYvN1+7gFDw/bO3VYP3Tdri8+5hws7EX+btS&#10;52fz7Q2IiHP8g+G3PleHmjvt/YFMED3rVVYwqmCRJlkKgpEiL3jNno/0GmRdyf8b6h8AAAD//wMA&#10;UEsBAi0AFAAGAAgAAAAhALaDOJL+AAAA4QEAABMAAAAAAAAAAAAAAAAAAAAAAFtDb250ZW50X1R5&#10;cGVzXS54bWxQSwECLQAUAAYACAAAACEAOP0h/9YAAACUAQAACwAAAAAAAAAAAAAAAAAvAQAAX3Jl&#10;bHMvLnJlbHNQSwECLQAUAAYACAAAACEAG+DVb/ABAADDAwAADgAAAAAAAAAAAAAAAAAuAgAAZHJz&#10;L2Uyb0RvYy54bWxQSwECLQAUAAYACAAAACEAN8FpEuEAAAALAQAADwAAAAAAAAAAAAAAAABKBAAA&#10;ZHJzL2Rvd25yZXYueG1sUEsFBgAAAAAEAAQA8wAAAFgFAAAAAA==&#10;" filled="f" stroked="f">
              <v:textbox inset="0,2mm,0,0">
                <w:txbxContent>
                  <w:p w14:paraId="5C53969F" w14:textId="77777777" w:rsidR="00306AC2" w:rsidRDefault="00306AC2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0DC63D96" w14:textId="77777777" w:rsidR="00306AC2" w:rsidRDefault="00306AC2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09356595" w14:textId="77777777" w:rsidR="00306AC2" w:rsidRDefault="00306AC2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60C048D6" w14:textId="77777777" w:rsidR="00306AC2" w:rsidRPr="00216BCB" w:rsidRDefault="00306AC2" w:rsidP="00127C4B">
                    <w:pPr>
                      <w:spacing w:after="0" w:line="200" w:lineRule="exact"/>
                      <w:ind w:left="2836" w:firstLine="709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45 No. 26 - 85  </w:t>
                    </w:r>
                  </w:p>
                  <w:p w14:paraId="4BB71B39" w14:textId="77777777" w:rsidR="00306AC2" w:rsidRPr="00216BCB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4º Piso, Oficina 452</w:t>
                    </w:r>
                  </w:p>
                  <w:p w14:paraId="4A9C3F9C" w14:textId="77777777" w:rsidR="00306AC2" w:rsidRPr="005E0B86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E0B86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 xml:space="preserve">(57-1) 316 5000 Ext. 18031, 18063, 18183 </w:t>
                    </w:r>
                  </w:p>
                  <w:p w14:paraId="67411EB5" w14:textId="77777777" w:rsidR="00306AC2" w:rsidRPr="005E0B86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E0B86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Colombia</w:t>
                    </w:r>
                  </w:p>
                  <w:p w14:paraId="4843FA31" w14:textId="77777777" w:rsidR="00306AC2" w:rsidRPr="005E0B86" w:rsidRDefault="001D3591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hyperlink r:id="rId2" w:history="1">
                      <w:r w:rsidR="00306AC2" w:rsidRPr="004A0B34">
                        <w:rPr>
                          <w:rStyle w:val="Hipervnculo"/>
                          <w:rFonts w:ascii="Ancizar Sans" w:hAnsi="Ancizar Sans" w:cs="Ancizar Sans Regular"/>
                          <w:sz w:val="16"/>
                          <w:szCs w:val="16"/>
                          <w:lang w:val="en-US"/>
                        </w:rPr>
                        <w:t>unseguros_nal@unal.edu.co</w:t>
                      </w:r>
                    </w:hyperlink>
                  </w:p>
                  <w:p w14:paraId="2C959646" w14:textId="523BF203" w:rsidR="00306AC2" w:rsidRPr="00127C4B" w:rsidRDefault="00306AC2" w:rsidP="00127C4B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51" behindDoc="0" locked="0" layoutInCell="1" allowOverlap="1" wp14:anchorId="7CD06030" wp14:editId="6DAC3A32">
          <wp:simplePos x="0" y="0"/>
          <wp:positionH relativeFrom="column">
            <wp:posOffset>-1144905</wp:posOffset>
          </wp:positionH>
          <wp:positionV relativeFrom="paragraph">
            <wp:posOffset>-867410</wp:posOffset>
          </wp:positionV>
          <wp:extent cx="972000" cy="108000"/>
          <wp:effectExtent l="0" t="635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APELERIA BICENTENARIO 20202 GRICES-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4797223" wp14:editId="03417373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4E083" w14:textId="77777777" w:rsidR="00306AC2" w:rsidRPr="00954119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13C5CF98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26B9B111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3CCAB184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4708F4B6" w14:textId="77777777" w:rsidR="00306AC2" w:rsidRPr="00B74FE3" w:rsidRDefault="00306AC2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97223" id="Cuadro de texto 2" o:spid="_x0000_s1029" type="#_x0000_t202" style="position:absolute;margin-left:377.35pt;margin-top:-32.05pt;width:112.8pt;height:58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CiJQIAACkEAAAOAAAAZHJzL2Uyb0RvYy54bWysU9tu2zAMfR+wfxD0vjhJk7U14hRdugwD&#10;ugvQ7QNoSY6FyaImKbGzrx8lp2mwvQ3zg0Ca5NHhIbW6GzrDDsoHjbbis8mUM2UFSm13Ff/+bfvm&#10;hrMQwUowaFXFjyrwu/XrV6velWqOLRqpPCMQG8reVbyN0ZVFEUSrOggTdMpSsEHfQSTX7wrpoSf0&#10;zhTz6fRt0aOXzqNQIdDfhzHI1xm/aZSIX5omqMhMxYlbzKfPZ53OYr2CcufBtVqcaMA/sOhAW7r0&#10;DPUAEdje67+gOi08BmziRGBXYNNooXIP1M1s+kc3Ty04lXshcYI7yxT+H6z4fPjqmZY0O84sdDSi&#10;zR6kRyYVi2qIyOZJpN6FknKfHGXH4R0OqSA1HNwjih+BWdy0YHfq3nvsWwWSSM5SZXFROuKEBFL3&#10;n1DSbbCPmIGGxncJkDRhhE7DOp4HRDyYSFcuruY3UwoJil0vlrQB+Qoon6udD/GDwo4lo+KeFiCj&#10;w+ExxMQGyueUzB6NllttTHb8rt4Yzw5Ay7LN3wk9XKYZy/qK3y7ny4xsMdXnPep0pGU2uqs4saQv&#10;lUOZ1HhvZbYjaDPaxMTYkzxJkVGbONRDHsdVqk3S1SiPpJfHcXfprZHRov/FWU97W/Hwcw9ecWY+&#10;WtL8drZYpEXPzmJ5PSfHX0bqywhYQVAVj5yN5ibmx5FoW7yn2TQ6y/bC5ESZ9jGreXo7aeEv/Zz1&#10;8sLXvwEAAP//AwBQSwMEFAAGAAgAAAAhAJ+u/m7gAAAACgEAAA8AAABkcnMvZG93bnJldi54bWxM&#10;j8tugzAQRfeV+g/WVOqmSkzKKyEMUVupVbdJ8wEGJoCCxwg7gfx93VWzHN2je8/ku1n34kqj7Qwj&#10;rJYBCOLK1B03CMefz8UahHWKa9UbJoQbWdgVjw+5ymoz8Z6uB9cIX8I2Uwitc0Mmpa1a0souzUDs&#10;s5MZtXL+HBtZj2ry5bqXr0GQSK069gutGuijpep8uGiE0/f0Em+m8ssd032UvKsuLc0N8flpftuC&#10;cDS7fxj+9L06FN6pNBeuregR0jhKPYqwSKIVCE9s1kEIokSIwxBkkcv7F4pfAAAA//8DAFBLAQIt&#10;ABQABgAIAAAAIQC2gziS/gAAAOEBAAATAAAAAAAAAAAAAAAAAAAAAABbQ29udGVudF9UeXBlc10u&#10;eG1sUEsBAi0AFAAGAAgAAAAhADj9If/WAAAAlAEAAAsAAAAAAAAAAAAAAAAALwEAAF9yZWxzLy5y&#10;ZWxzUEsBAi0AFAAGAAgAAAAhAJU1wKIlAgAAKQQAAA4AAAAAAAAAAAAAAAAALgIAAGRycy9lMm9E&#10;b2MueG1sUEsBAi0AFAAGAAgAAAAhAJ+u/m7gAAAACgEAAA8AAAAAAAAAAAAAAAAAfwQAAGRycy9k&#10;b3ducmV2LnhtbFBLBQYAAAAABAAEAPMAAACMBQAAAAA=&#10;" stroked="f">
              <v:textbox>
                <w:txbxContent>
                  <w:p w14:paraId="1A24E083" w14:textId="77777777" w:rsidR="00306AC2" w:rsidRPr="00954119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13C5CF98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26B9B111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3CCAB184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4708F4B6" w14:textId="77777777" w:rsidR="00306AC2" w:rsidRPr="00B74FE3" w:rsidRDefault="00306AC2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C729" w14:textId="2D595093" w:rsidR="00306AC2" w:rsidRDefault="00306AC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087309" wp14:editId="79EE100E">
              <wp:simplePos x="0" y="0"/>
              <wp:positionH relativeFrom="column">
                <wp:posOffset>-211456</wp:posOffset>
              </wp:positionH>
              <wp:positionV relativeFrom="paragraph">
                <wp:posOffset>-419735</wp:posOffset>
              </wp:positionV>
              <wp:extent cx="1647825" cy="502920"/>
              <wp:effectExtent l="0" t="0" r="9525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3C25" w14:textId="721CE07D" w:rsidR="00306AC2" w:rsidRPr="00A81D8D" w:rsidRDefault="00B702E3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5F5E3B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5F5E3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306AC2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306AC2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5218E8D8" w14:textId="1A6A8894" w:rsidR="00306AC2" w:rsidRPr="00CC4AEA" w:rsidRDefault="00306AC2" w:rsidP="00127C4B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CC4AEA">
                            <w:rPr>
                              <w:sz w:val="16"/>
                              <w:szCs w:val="16"/>
                            </w:rPr>
                            <w:t xml:space="preserve">laboró: </w:t>
                          </w:r>
                        </w:p>
                        <w:p w14:paraId="5697BDD6" w14:textId="581E3881" w:rsidR="00306AC2" w:rsidRPr="007E3D18" w:rsidRDefault="00306AC2" w:rsidP="00127C4B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  <w:r w:rsidRPr="00CC4AEA">
                            <w:rPr>
                              <w:sz w:val="16"/>
                              <w:szCs w:val="16"/>
                            </w:rPr>
                            <w:t xml:space="preserve">Revisó: </w:t>
                          </w:r>
                        </w:p>
                        <w:p w14:paraId="165A8F1D" w14:textId="77777777" w:rsidR="00306AC2" w:rsidRPr="007E3D18" w:rsidRDefault="00306AC2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873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05pt;width:129.75pt;height:39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PU9QEAAMcDAAAOAAAAZHJzL2Uyb0RvYy54bWysU9tu2zAMfR+wfxD0vtgxesmMOEXXosOA&#10;7gK0+wBalmNhtqhRSuzs60fJSdZtb8P8IJAUdXh4SK9vpqEXe03eoK3kcpFLoa3CxthtJb8+P7xZ&#10;SeED2AZ6tLqSB+3lzeb1q/XoSl1gh32jSTCI9eXoKtmF4Mos86rTA/gFOm35skUaILBL26whGBl9&#10;6LMiz6+yEalxhEp7z9H7+VJuEn7bahU+t63XQfSVZG4hnZTOOp7ZZg3llsB1Rh1pwD+wGMBYLnqG&#10;uocAYkfmL6jBKEKPbVgoHDJsW6N06oG7WeZ/dPPUgdOpFxbHu7NM/v/Bqk/7LyRMU8lLKSwMPKJn&#10;PQXxDiexLKI8o/MlZz05zgsTx3nMqVXvHlF988LiXQd2q2+JcOw0NExvGV9mL57OOD6C1ONHbLgO&#10;7AImoKmlIWrHaghG5zEdzqOJXFQseXVxvSqYo+K7y7x4W6TZZVCeXjvy4b3GQUSjksSjT+iwf/Qh&#10;soHylBKLWXwwfZ/G39vfApwYI4l9JDxTD1M9JZ0uTqLU2By4HcJ5qfgnYKND+iHFyAtVSf99B6Sl&#10;6D/YKMkq549XMHnXvLzsUHLYqE8GWMUYlQxSzOZdmNd158hsOy4xq2/xlvVrTWotCj3TOfLmbUkd&#10;Hzc7ruNLP2X9+v82PwEAAP//AwBQSwMEFAAGAAgAAAAhAO6/UvXeAAAACgEAAA8AAABkcnMvZG93&#10;bnJldi54bWxMj8tOwzAQRfdI/IM1SOxa5yEZCHEqhGDDjqYIsXNiE0e1x1HspunfM6xgN6M5unNu&#10;vVu9Y4uZ4xhQQr7NgBnsgx5xkHBoXzf3wGJSqJULaCRcTIRdc31Vq0qHM76bZZ8GRiEYKyXBpjRV&#10;nMfeGq/iNkwG6fYdZq8SrfPA9azOFO4dL7JMcK9GpA9WTebZmv64P3kJwqeC4/Gzvdx9heXl7eHD&#10;dq2T8vZmfXoElsya/mD41Sd1aMipCyfUkTkJm7IsCaVBiBwYEUUhCmAdoWUOvKn5/wrNDwAAAP//&#10;AwBQSwECLQAUAAYACAAAACEAtoM4kv4AAADhAQAAEwAAAAAAAAAAAAAAAAAAAAAAW0NvbnRlbnRf&#10;VHlwZXNdLnhtbFBLAQItABQABgAIAAAAIQA4/SH/1gAAAJQBAAALAAAAAAAAAAAAAAAAAC8BAABf&#10;cmVscy8ucmVsc1BLAQItABQABgAIAAAAIQBRpQPU9QEAAMcDAAAOAAAAAAAAAAAAAAAAAC4CAABk&#10;cnMvZTJvRG9jLnhtbFBLAQItABQABgAIAAAAIQDuv1L13gAAAAoBAAAPAAAAAAAAAAAAAAAAAE8E&#10;AABkcnMvZG93bnJldi54bWxQSwUGAAAAAAQABADzAAAAWgUAAAAA&#10;" filled="f" stroked="f">
              <v:textbox inset="5mm,2mm,0,0">
                <w:txbxContent>
                  <w:p w14:paraId="50443C25" w14:textId="721CE07D" w:rsidR="00306AC2" w:rsidRPr="00A81D8D" w:rsidRDefault="00B702E3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306AC2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06AC2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306AC2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5F5E3B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306AC2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5F5E3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306AC2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306AC2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5218E8D8" w14:textId="1A6A8894" w:rsidR="00306AC2" w:rsidRPr="00CC4AEA" w:rsidRDefault="00306AC2" w:rsidP="00127C4B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</w:t>
                    </w:r>
                    <w:r w:rsidRPr="00CC4AEA">
                      <w:rPr>
                        <w:sz w:val="16"/>
                        <w:szCs w:val="16"/>
                      </w:rPr>
                      <w:t xml:space="preserve">laboró: </w:t>
                    </w:r>
                  </w:p>
                  <w:p w14:paraId="5697BDD6" w14:textId="581E3881" w:rsidR="00306AC2" w:rsidRPr="007E3D18" w:rsidRDefault="00306AC2" w:rsidP="00127C4B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  <w:r w:rsidRPr="00CC4AEA">
                      <w:rPr>
                        <w:sz w:val="16"/>
                        <w:szCs w:val="16"/>
                      </w:rPr>
                      <w:t xml:space="preserve">Revisó: </w:t>
                    </w:r>
                  </w:p>
                  <w:p w14:paraId="165A8F1D" w14:textId="77777777" w:rsidR="00306AC2" w:rsidRPr="007E3D18" w:rsidRDefault="00306AC2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4ABCF20" wp14:editId="3CEAD005">
              <wp:simplePos x="0" y="0"/>
              <wp:positionH relativeFrom="column">
                <wp:posOffset>1038225</wp:posOffset>
              </wp:positionH>
              <wp:positionV relativeFrom="paragraph">
                <wp:posOffset>-790575</wp:posOffset>
              </wp:positionV>
              <wp:extent cx="3715200" cy="11049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78917" w14:textId="77777777" w:rsidR="00306AC2" w:rsidRDefault="00306AC2" w:rsidP="00127C4B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1562EE0E" w14:textId="77777777" w:rsidR="00306AC2" w:rsidRDefault="00306AC2" w:rsidP="00127C4B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0F53597E" w14:textId="77777777" w:rsidR="00306AC2" w:rsidRDefault="00306AC2" w:rsidP="00127C4B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0B9CF86A" w14:textId="77777777" w:rsidR="00306AC2" w:rsidRPr="00216BCB" w:rsidRDefault="00306AC2" w:rsidP="00127C4B">
                          <w:pPr>
                            <w:spacing w:after="0" w:line="200" w:lineRule="exact"/>
                            <w:ind w:left="2836" w:firstLine="709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14:paraId="1FF2B27B" w14:textId="77777777" w:rsidR="00306AC2" w:rsidRPr="00216BCB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4º Piso, Oficina 452</w:t>
                          </w:r>
                        </w:p>
                        <w:p w14:paraId="3CB5E676" w14:textId="77777777" w:rsidR="00306AC2" w:rsidRPr="005E0B86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E0B86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(57-1) 316 5000 Ext. 18031, 18063, 18183 </w:t>
                          </w:r>
                        </w:p>
                        <w:p w14:paraId="2957052D" w14:textId="77777777" w:rsidR="00306AC2" w:rsidRPr="005E0B86" w:rsidRDefault="00306AC2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E0B86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Colombia</w:t>
                          </w:r>
                        </w:p>
                        <w:p w14:paraId="0A6E4DB1" w14:textId="692D4AE1" w:rsidR="00306AC2" w:rsidRPr="005E0B86" w:rsidRDefault="001D3591" w:rsidP="00127C4B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hyperlink r:id="rId1" w:history="1">
                            <w:r w:rsidR="00306AC2" w:rsidRPr="00ED2C85">
                              <w:rPr>
                                <w:rStyle w:val="Hipervnculo"/>
                                <w:rFonts w:ascii="Ancizar Sans" w:hAnsi="Ancizar Sans" w:cs="Ancizar Sans Regular"/>
                                <w:sz w:val="16"/>
                                <w:szCs w:val="16"/>
                                <w:lang w:val="en-US"/>
                              </w:rPr>
                              <w:t>invent_nal@unal.edu.co</w:t>
                            </w:r>
                          </w:hyperlink>
                        </w:p>
                        <w:p w14:paraId="44A73792" w14:textId="77777777" w:rsidR="00306AC2" w:rsidRPr="00127C4B" w:rsidRDefault="00306AC2" w:rsidP="00127C4B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BCF20" id="_x0000_s1031" type="#_x0000_t202" style="position:absolute;margin-left:81.75pt;margin-top:-62.25pt;width:292.55pt;height:8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08AEAAMMDAAAOAAAAZHJzL2Uyb0RvYy54bWysU1Fv1DAMfkfiP0R553o9Nsaq601j0xDS&#10;GEgbP8BN0zaijYOTu/b49Tjp3bHBG+Ilsh3n8+fPzvpqGnqx0+QN2lLmi6UU2iqsjW1L+e3p7s17&#10;KXwAW0OPVpdyr7282rx+tR5doVfYYV9rEgxifTG6UnYhuCLLvOr0AH6BTlu+bJAGCOxSm9UEI6MP&#10;fbZaLt9lI1LtCJX2nqO386XcJPym0Sp8aRqvg+hLydxCOimdVTyzzRqKlsB1Rh1owD+wGMBYLnqC&#10;uoUAYkvmL6jBKEKPTVgoHDJsGqN06oG7yZd/dPPYgdOpFxbHu5NM/v/BqofdVxKmLuVKCgsDj+hJ&#10;T0F8wEnkZ1Ge0fmCsx4d54WJ4zzm1Kp396i+e2HxpgPb6msiHDsNNdPL48vs2dMZx0eQavyMNdeB&#10;bcAENDU0RO1YDcHoPKb9aTSRi+Lg24v8nOctheK7PF+eXbITa0BxfO7Ih48aBxGNUhLPPsHD7t6H&#10;OfWYEqtZvDN9z3EoevsiwJgxkuhHxjP3MFVTEur8qEqF9Z77IZy3in8BGx3STylG3qhS+h9bIC1F&#10;/8myJnH9knHBjbBDx2h1NMAqfl7KIMVs3oR5VbeOTNsx+qy8xWvWrjGpqyjyzORAmTcl6XLY6riK&#10;z/2U9fvvbX4BAAD//wMAUEsDBBQABgAIAAAAIQBHSlXE4gAAAAsBAAAPAAAAZHJzL2Rvd25yZXYu&#10;eG1sTI9NT8MwDIbvSPyHyEhc0JZutGWUphMfQgztxOAAt6wxaUXjVE22ln+POcHNr/zo9eNyPblO&#10;HHEIrScFi3kCAqn2piWr4O31cbYCEaImoztPqOAbA6yr05NSF8aP9ILHXbSCSygUWkETY19IGeoG&#10;nQ5z3yPx7tMPTkeOg5Vm0COXu04ukySXTrfEFxrd432D9dfu4BQ8P2xt1lv/tO3Tu48RNxt7kb8r&#10;dX423d6AiDjFPxh+9VkdKnba+wOZIDrO+WXGqILZYpnyxMhVuspB7BWk1xnIqpT/f6h+AAAA//8D&#10;AFBLAQItABQABgAIAAAAIQC2gziS/gAAAOEBAAATAAAAAAAAAAAAAAAAAAAAAABbQ29udGVudF9U&#10;eXBlc10ueG1sUEsBAi0AFAAGAAgAAAAhADj9If/WAAAAlAEAAAsAAAAAAAAAAAAAAAAALwEAAF9y&#10;ZWxzLy5yZWxzUEsBAi0AFAAGAAgAAAAhAClambTwAQAAwwMAAA4AAAAAAAAAAAAAAAAALgIAAGRy&#10;cy9lMm9Eb2MueG1sUEsBAi0AFAAGAAgAAAAhAEdKVcTiAAAACwEAAA8AAAAAAAAAAAAAAAAASgQA&#10;AGRycy9kb3ducmV2LnhtbFBLBQYAAAAABAAEAPMAAABZBQAAAAA=&#10;" filled="f" stroked="f">
              <v:textbox inset="0,2mm,0,0">
                <w:txbxContent>
                  <w:p w14:paraId="2A478917" w14:textId="77777777" w:rsidR="00306AC2" w:rsidRDefault="00306AC2" w:rsidP="00127C4B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1562EE0E" w14:textId="77777777" w:rsidR="00306AC2" w:rsidRDefault="00306AC2" w:rsidP="00127C4B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0F53597E" w14:textId="77777777" w:rsidR="00306AC2" w:rsidRDefault="00306AC2" w:rsidP="00127C4B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14:paraId="0B9CF86A" w14:textId="77777777" w:rsidR="00306AC2" w:rsidRPr="00216BCB" w:rsidRDefault="00306AC2" w:rsidP="00127C4B">
                    <w:pPr>
                      <w:spacing w:after="0" w:line="200" w:lineRule="exact"/>
                      <w:ind w:left="2836" w:firstLine="709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45 No. 26 - 85  </w:t>
                    </w:r>
                  </w:p>
                  <w:p w14:paraId="1FF2B27B" w14:textId="77777777" w:rsidR="00306AC2" w:rsidRPr="00216BCB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4º Piso, Oficina 452</w:t>
                    </w:r>
                  </w:p>
                  <w:p w14:paraId="3CB5E676" w14:textId="77777777" w:rsidR="00306AC2" w:rsidRPr="005E0B86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E0B86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 xml:space="preserve">(57-1) 316 5000 Ext. 18031, 18063, 18183 </w:t>
                    </w:r>
                  </w:p>
                  <w:p w14:paraId="2957052D" w14:textId="77777777" w:rsidR="00306AC2" w:rsidRPr="005E0B86" w:rsidRDefault="00306AC2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E0B86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Colombia</w:t>
                    </w:r>
                  </w:p>
                  <w:p w14:paraId="0A6E4DB1" w14:textId="692D4AE1" w:rsidR="00306AC2" w:rsidRPr="005E0B86" w:rsidRDefault="001D3591" w:rsidP="00127C4B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hyperlink r:id="rId2" w:history="1">
                      <w:r w:rsidR="00306AC2" w:rsidRPr="00ED2C85">
                        <w:rPr>
                          <w:rStyle w:val="Hipervnculo"/>
                          <w:rFonts w:ascii="Ancizar Sans" w:hAnsi="Ancizar Sans" w:cs="Ancizar Sans Regular"/>
                          <w:sz w:val="16"/>
                          <w:szCs w:val="16"/>
                          <w:lang w:val="en-US"/>
                        </w:rPr>
                        <w:t>invent_nal@unal.edu.co</w:t>
                      </w:r>
                    </w:hyperlink>
                  </w:p>
                  <w:p w14:paraId="44A73792" w14:textId="77777777" w:rsidR="00306AC2" w:rsidRPr="00127C4B" w:rsidRDefault="00306AC2" w:rsidP="00127C4B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9" behindDoc="0" locked="0" layoutInCell="1" allowOverlap="1" wp14:anchorId="7D93D4CA" wp14:editId="173B2144">
          <wp:simplePos x="0" y="0"/>
          <wp:positionH relativeFrom="column">
            <wp:posOffset>-1144905</wp:posOffset>
          </wp:positionH>
          <wp:positionV relativeFrom="paragraph">
            <wp:posOffset>-867410</wp:posOffset>
          </wp:positionV>
          <wp:extent cx="972000" cy="108000"/>
          <wp:effectExtent l="0" t="635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APELERIA BICENTENARIO 20202 GRICES-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F192C61" wp14:editId="5277F230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BA8A" w14:textId="77777777" w:rsidR="00306AC2" w:rsidRPr="00954119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5BE024AF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40EC44A3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4311ECBE" w14:textId="77777777" w:rsidR="00306AC2" w:rsidRPr="0030597E" w:rsidRDefault="00306AC2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21B41276" w14:textId="77777777" w:rsidR="00306AC2" w:rsidRPr="00B74FE3" w:rsidRDefault="00306AC2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92C61" id="_x0000_s1032" type="#_x0000_t202" style="position:absolute;margin-left:377.35pt;margin-top:-32.05pt;width:112.8pt;height:58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pKAIAACsEAAAOAAAAZHJzL2Uyb0RvYy54bWysU9tu2zAMfR+wfxD0vthxk6Y14hRdugwD&#10;ugvQ7QNoSY6FyaInKbGzrx+lpGm2vQ3zgyCa5OHhIbW8GzvD9sp5jbbi00nOmbICpbbbin/7unlz&#10;w5kPYCUYtKriB+X53er1q+XQl6rAFo1UjhGI9eXQV7wNoS+zzItWdeAn2CtLzgZdB4FMt82kg4HQ&#10;O5MVeX6dDehk71Ao7+nvw9HJVwm/aZQIn5vGq8BMxYlbSKdLZx3PbLWEcuugb7U40YB/YNGBtlT0&#10;DPUAAdjO6b+gOi0cemzCRGCXYdNooVIP1M00/6ObpxZ6lXohcXx/lsn/P1jxaf/FMS0rfpUvOLPQ&#10;0ZDWO5AOmVQsqDEgK6JMQ+9Lin7qKT6Mb3GkcaeWff+I4rtnFtct2K26dw6HVoEkmtOYmV2kHnF8&#10;BKmHjyipGuwCJqCxcV3UkFRhhE7jOpxHRDyYiCVnV8VNTi5BvsVsTjuQSkD5nN07H94r7Fi8VNzR&#10;CiR02D/6ENlA+RwSi3k0Wm60Mclw23ptHNsDrcsmfSf038KMZUPFb+fFPCFbjPlpkzodaJ2N7ipO&#10;LOmL6VBGNd5Zme4BtDneiYmxJ3miIkdtwliPaSDXMTdKV6M8kF4Oj9tLr40uLbqfnA20uRX3P3bg&#10;FGfmgyXNb6ezWVz1ZMzmi4IMd+mpLz1gBUFVPHB2vK5Deh6RtsV7mk2jk2wvTE6UaSOTmqfXE1f+&#10;0k5RL2989Qs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N9pm2koAgAAKwQAAA4AAAAAAAAAAAAAAAAALgIAAGRycy9l&#10;Mm9Eb2MueG1sUEsBAi0AFAAGAAgAAAAhAJ+u/m7gAAAACgEAAA8AAAAAAAAAAAAAAAAAggQAAGRy&#10;cy9kb3ducmV2LnhtbFBLBQYAAAAABAAEAPMAAACPBQAAAAA=&#10;" stroked="f">
              <v:textbox>
                <w:txbxContent>
                  <w:p w14:paraId="4C6BBA8A" w14:textId="77777777" w:rsidR="00306AC2" w:rsidRPr="00954119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5BE024AF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40EC44A3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4311ECBE" w14:textId="77777777" w:rsidR="00306AC2" w:rsidRPr="0030597E" w:rsidRDefault="00306AC2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21B41276" w14:textId="77777777" w:rsidR="00306AC2" w:rsidRPr="00B74FE3" w:rsidRDefault="00306AC2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836E" w14:textId="77777777" w:rsidR="00F71DBB" w:rsidRDefault="00F71DBB" w:rsidP="005E16CB">
      <w:pPr>
        <w:spacing w:after="0" w:line="240" w:lineRule="auto"/>
      </w:pPr>
      <w:r>
        <w:separator/>
      </w:r>
    </w:p>
  </w:footnote>
  <w:footnote w:type="continuationSeparator" w:id="0">
    <w:p w14:paraId="01AE74C3" w14:textId="77777777" w:rsidR="00F71DBB" w:rsidRDefault="00F71DBB" w:rsidP="005E16CB">
      <w:pPr>
        <w:spacing w:after="0" w:line="240" w:lineRule="auto"/>
      </w:pPr>
      <w:r>
        <w:continuationSeparator/>
      </w:r>
    </w:p>
  </w:footnote>
  <w:footnote w:type="continuationNotice" w:id="1">
    <w:p w14:paraId="5CB67C90" w14:textId="77777777" w:rsidR="00F71DBB" w:rsidRDefault="00F71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0009" w14:textId="77777777" w:rsidR="00306AC2" w:rsidRPr="0045637A" w:rsidRDefault="00306AC2">
    <w:pPr>
      <w:pStyle w:val="Encabezado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5" behindDoc="1" locked="0" layoutInCell="1" allowOverlap="1" wp14:anchorId="6A588FD9" wp14:editId="2D06EF77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D2351F1" wp14:editId="7E1D6299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7EDF" w14:textId="77777777" w:rsidR="00306AC2" w:rsidRPr="00A81D8D" w:rsidRDefault="00306AC2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Área de Gestión Estratégica | Gerencia Nacional Financiera y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351F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yiCAIAAPEDAAAOAAAAZHJzL2Uyb0RvYy54bWysU8Fu2zAMvQ/YPwi6L3bctE2MOEWXIsOA&#10;rhvQ7gNkWbaF2aJGKbGzrx8lp1nQ3Yb5IJgi9fTeI7W+G/uOHRQ6Dabg81nKmTISKm2agn9/2X1Y&#10;cua8MJXowKiCH5Xjd5v379aDzVUGLXSVQkYgxuWDLXjrvc2TxMlW9cLNwCpDyRqwF55CbJIKxUDo&#10;fZdkaXqTDICVRZDKOdp9mJJ8E/HrWkn/ta6d8qwrOHHzccW4lmFNNmuRNyhsq+WJhvgHFr3Qhi49&#10;Qz0IL9ge9V9QvZYIDmo/k9AnUNdaqqiB1MzTN2qeW2FV1ELmOHu2yf0/WPl0+IZMV9Q7sseInnr0&#10;okbPPsLIsmXwZ7Aup7JnS4V+pH2qjVqdfQT5wzED21aYRt0jwtAqURG/eTiZXBydcFwAKYcvUNE9&#10;Yu8hAo019sE8soMROhE5nnsTuEjavMnS1e1Vxpmk3NVitbyO5BKRv5626PwnBT0LPwVH6n1EF4dH&#10;5wMbkb+WhMscdLra6a6LATbltkN2EDQnu/hFAW/KOhOKDYRjE2LYiTKDskmjH8vxZFsJ1ZEEI0xz&#10;R++EflrAX5wNNHMFdz/3AhVn3WdDpq3mi0UY0hgsrm8zCvAyU15mhJEEVXDP2fS79dNg7y3qpqWb&#10;pjYZuCejax09CB2ZWJ1401xFa05vIAzuZRyr/rzUzW8AAAD//wMAUEsDBBQABgAIAAAAIQBOJYVR&#10;3wAAAAoBAAAPAAAAZHJzL2Rvd25yZXYueG1sTI/BToNAEIbvJr7DZky8mHaphUKRpVETjdfWPsDC&#10;ToHIzhJ2W+jbO57sbSbz5Z/vL3az7cUFR985UrBaRiCQamc6ahQcvz8WGQgfNBndO0IFV/SwK+/v&#10;Cp0bN9EeL4fQCA4hn2sFbQhDLqWvW7TaL92AxLeTG60OvI6NNKOeONz28jmKNtLqjvhDqwd8b7H+&#10;OZytgtPX9JRsp+ozHNN9vHnTXVq5q1KPD/PrC4iAc/iH4U+f1aFkp8qdyXjRK1istuuYWZ7iNQgm&#10;0ixOQFQKkigDWRbytkL5CwAA//8DAFBLAQItABQABgAIAAAAIQC2gziS/gAAAOEBAAATAAAAAAAA&#10;AAAAAAAAAAAAAABbQ29udGVudF9UeXBlc10ueG1sUEsBAi0AFAAGAAgAAAAhADj9If/WAAAAlAEA&#10;AAsAAAAAAAAAAAAAAAAALwEAAF9yZWxzLy5yZWxzUEsBAi0AFAAGAAgAAAAhAMfrzKIIAgAA8QMA&#10;AA4AAAAAAAAAAAAAAAAALgIAAGRycy9lMm9Eb2MueG1sUEsBAi0AFAAGAAgAAAAhAE4lhVHfAAAA&#10;CgEAAA8AAAAAAAAAAAAAAAAAYgQAAGRycy9kb3ducmV2LnhtbFBLBQYAAAAABAAEAPMAAABuBQAA&#10;AAA=&#10;" stroked="f">
              <v:textbox>
                <w:txbxContent>
                  <w:p w14:paraId="02127EDF" w14:textId="77777777" w:rsidR="00306AC2" w:rsidRPr="00A81D8D" w:rsidRDefault="00306AC2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Área de Gestión Estratégica | Gerencia Nacional Financiera y Administrativa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55AC4441" wp14:editId="485C7487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BD4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fP4QEAALQDAAAOAAAAZHJzL2Uyb0RvYy54bWysU02P0zAQvSPxHyzfaZqWXS1R0xXqslwW&#10;qLTLD5jaTmNheyzbbdJ/z9hpCws3RA6WPTPvzdfL6n60hh1ViBpdy+vZnDPlBErt9i3//vL47o6z&#10;mMBJMOhUy08q8vv12zerwTdqgT0aqQIjEhebwbe8T8k3VRVFryzEGXrlyNlhsJDoGfaVDDAQuzXV&#10;Yj6/rQYM0gcUKkayPkxOvi78XadE+tZ1USVmWk61pXKGcu7yWa1X0OwD+F6LcxnwD1VY0I6SXqke&#10;IAE7BP0XldUiYMQuzQTaCrtOC1V6oG7q+R/dPPfgVemFhhP9dUzx/9GKr8dtYFrS7mrOHFja0cdD&#10;wpKaLW/zgAYfG4rbuG3ILYrRPfsnFD8ic7jpwe1ViX45eQLXGVG9guRH9JRmN3xBSTFACcq0xi7Y&#10;TElzYGNZyum6FDUmJsj4/m65WN5wJi6uCpoLzoeYPiu0LF9aHlMAve/TBp2jzWOoSxY4PsWUq4Lm&#10;AshJHT5qY4oAjGNDyz/cLG4KIKLRMjtzWJGi2pjAjkAiSuNEag6Wmpls9Tx/k5bIToqb7MVEWa8U&#10;pYZX7AEPTpYaegXy0/meQJvpTmjjzgPNM5y2sUN52obLoEkahfgs46y9398F/etnW/8EAAD//wMA&#10;UEsDBBQABgAIAAAAIQBpgLBh4AAAAA0BAAAPAAAAZHJzL2Rvd25yZXYueG1sTI9RS8MwEMffBb9D&#10;OMG3Lm0tOmvTIZMh6NOmsNesiW0wuZQmW6Of3hOE+Xh3P/73+zer5Cw76SkYjwKKRQ5MY+eVwV7A&#10;+9smWwILUaKS1qMW8KUDrNrLi0bWys+41add7BmFYKilgCHGseY8dIN2Miz8qJFuH35yMtI49VxN&#10;cqZwZ3mZ57fcSYP0YZCjXg+6+9wdnYCwH1MyL6bE76d5v3193gS7tkJcX6XHB2BRp3iG4Vef1KEl&#10;p4M/ogrMCsjKYlkRK6C6u6dWhGRFVd4AO/yteNvw/y3aHwAAAP//AwBQSwECLQAUAAYACAAAACEA&#10;toM4kv4AAADhAQAAEwAAAAAAAAAAAAAAAAAAAAAAW0NvbnRlbnRfVHlwZXNdLnhtbFBLAQItABQA&#10;BgAIAAAAIQA4/SH/1gAAAJQBAAALAAAAAAAAAAAAAAAAAC8BAABfcmVscy8ucmVsc1BLAQItABQA&#10;BgAIAAAAIQCyZTfP4QEAALQDAAAOAAAAAAAAAAAAAAAAAC4CAABkcnMvZTJvRG9jLnhtbFBLAQIt&#10;ABQABgAIAAAAIQBpgLBh4AAAAA0BAAAPAAAAAAAAAAAAAAAAADsEAABkcnMvZG93bnJldi54bWxQ&#10;SwUGAAAAAAQABADzAAAAS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2616" w14:textId="77777777" w:rsidR="00306AC2" w:rsidRPr="007F030E" w:rsidRDefault="00306AC2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50" behindDoc="1" locked="0" layoutInCell="1" allowOverlap="1" wp14:anchorId="6DFAD0ED" wp14:editId="00F6A9D2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30E">
      <w:rPr>
        <w:lang w:val="en-US"/>
      </w:rPr>
      <w:tab/>
    </w:r>
    <w:r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>
          <w:rPr>
            <w:lang w:val="en-US"/>
          </w:rPr>
          <w:t xml:space="preserve"> </w:t>
        </w:r>
      </w:sdtContent>
    </w:sdt>
    <w:r w:rsidRPr="007F030E">
      <w:rPr>
        <w:lang w:val="en-US"/>
      </w:rPr>
      <w:tab/>
    </w:r>
    <w:r w:rsidRPr="007F030E">
      <w:rPr>
        <w:lang w:val="en-US"/>
      </w:rPr>
      <w:tab/>
    </w:r>
    <w:r w:rsidRPr="007F030E">
      <w:rPr>
        <w:lang w:val="en-US"/>
      </w:rPr>
      <w:tab/>
    </w:r>
  </w:p>
  <w:p w14:paraId="196CDE8E" w14:textId="77777777" w:rsidR="00306AC2" w:rsidRDefault="00306AC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53DBAC0" wp14:editId="11DD82C2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EEC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82gEAAJ8DAAAOAAAAZHJzL2Uyb0RvYy54bWysU9tuEzEQfUfiHyy/k92khJZVNhVKKS+F&#10;Rmr7ARPbu2theyzbySZ/z9i5QOGt4sXyZc45M2fGi9u9NWynQtToWj6d1JwpJ1Bq17f85fn+ww1n&#10;MYGTYNCplh9U5LfL9+8Wo2/UDAc0UgVGJC42o2/5kJJvqiqKQVmIE/TK0WOHwUKiY+grGWAkdmuq&#10;WV1/qkYM0gcUKka6vTs+8mXh7zol0mPXRZWYaTnllsoayrrJa7VcQNMH8IMWpzTgDVlY0I5EL1R3&#10;kIBtg/6HymoRMGKXJgJthV2nhSo1UDXT+q9qngbwqtRC5kR/sSn+P1rxY7cOTMuWX3PmwFKLvmwT&#10;FmV2Nc/+jD42FLZy65ArFHv35B9Q/IzM4WoA16sS/XzwBJ5mRPUKkg/Rk8pm/I6SYoAEiln7LthM&#10;STawfenJ4dITtU9M0OXHm6sZ5cHE+amC5ozzIaZvCi3Lm5bHFED3Q1qhc9R4DNOiAruHmHJW0JwB&#10;WdThvTam9N84Nrb883w2L4CIRsv8mMPKJKqVCWwHNEOb/khqtpaKOd5dz+u6TBIpXMKL3iumgFsn&#10;i96gQH497RNoc9wT2riTedmvo/MblId1OJtKU1CITxObx+zPc0H//lfLXwAAAP//AwBQSwMEFAAG&#10;AAgAAAAhAKQEkl3gAAAADQEAAA8AAABkcnMvZG93bnJldi54bWxMj01LxDAQhu+C/yGM4K2bpnW1&#10;1KaLCKJ4EFwXl71lm7EpNpPSZNv6740g6G0+Ht55ptostmcTjr5zJEGsUmBIjdMdtRJ2bw9JAcwH&#10;RVr1jlDCF3rY1OdnlSq1m+kVp21oWQwhXyoJJoSh5Nw3Bq3yKzcgxd2HG60KsR1brkc1x3Db8yxN&#10;r7lVHcULRg14b7D53J6shBe/Xz+nB003T/NsHt9J7OwkpLy8WO5ugQVcwh8MP/pRHerodHQn0p71&#10;EpJMXOWRlZCvi1hEJBF5kQE7/o54XfH/X9TfAAAA//8DAFBLAQItABQABgAIAAAAIQC2gziS/gAA&#10;AOEBAAATAAAAAAAAAAAAAAAAAAAAAABbQ29udGVudF9UeXBlc10ueG1sUEsBAi0AFAAGAAgAAAAh&#10;ADj9If/WAAAAlAEAAAsAAAAAAAAAAAAAAAAALwEAAF9yZWxzLy5yZWxzUEsBAi0AFAAGAAgAAAAh&#10;AFlgmzzaAQAAnwMAAA4AAAAAAAAAAAAAAAAALgIAAGRycy9lMm9Eb2MueG1sUEsBAi0AFAAGAAgA&#10;AAAhAKQEkl3gAAAADQEAAA8AAAAAAAAAAAAAAAAANAQAAGRycy9kb3ducmV2LnhtbFBLBQYAAAAA&#10;BAAEAPMAAABBBQAAAAA=&#10;" strokecolor="#bfbfbf [2412]"/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enes1">
    <w15:presenceInfo w15:providerId="None" w15:userId="biene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4B"/>
    <w:rsid w:val="00002B27"/>
    <w:rsid w:val="00026C11"/>
    <w:rsid w:val="0003419F"/>
    <w:rsid w:val="00040F5D"/>
    <w:rsid w:val="00051CB8"/>
    <w:rsid w:val="0005654F"/>
    <w:rsid w:val="00061750"/>
    <w:rsid w:val="000643D4"/>
    <w:rsid w:val="000650F7"/>
    <w:rsid w:val="00072C40"/>
    <w:rsid w:val="000750FA"/>
    <w:rsid w:val="00095E96"/>
    <w:rsid w:val="000A4C49"/>
    <w:rsid w:val="000B1725"/>
    <w:rsid w:val="000B1992"/>
    <w:rsid w:val="000B751D"/>
    <w:rsid w:val="000C57C4"/>
    <w:rsid w:val="000C63FB"/>
    <w:rsid w:val="000D5F86"/>
    <w:rsid w:val="000D6089"/>
    <w:rsid w:val="000E4ACC"/>
    <w:rsid w:val="000F7A2A"/>
    <w:rsid w:val="00104955"/>
    <w:rsid w:val="0012064A"/>
    <w:rsid w:val="00127C4B"/>
    <w:rsid w:val="00131926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380B"/>
    <w:rsid w:val="001B06C0"/>
    <w:rsid w:val="001B570F"/>
    <w:rsid w:val="001D2C4E"/>
    <w:rsid w:val="001D33D8"/>
    <w:rsid w:val="001D3591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6811"/>
    <w:rsid w:val="00236C91"/>
    <w:rsid w:val="002525A5"/>
    <w:rsid w:val="002640D0"/>
    <w:rsid w:val="00277C29"/>
    <w:rsid w:val="00282A19"/>
    <w:rsid w:val="00293F8E"/>
    <w:rsid w:val="002B1829"/>
    <w:rsid w:val="002D60F0"/>
    <w:rsid w:val="00301FA6"/>
    <w:rsid w:val="003046F8"/>
    <w:rsid w:val="00306AC2"/>
    <w:rsid w:val="0032310F"/>
    <w:rsid w:val="00327532"/>
    <w:rsid w:val="003446BE"/>
    <w:rsid w:val="00352682"/>
    <w:rsid w:val="00355313"/>
    <w:rsid w:val="00360C3A"/>
    <w:rsid w:val="00360CB5"/>
    <w:rsid w:val="0037247D"/>
    <w:rsid w:val="00373B97"/>
    <w:rsid w:val="003A699F"/>
    <w:rsid w:val="003A7B90"/>
    <w:rsid w:val="003B0657"/>
    <w:rsid w:val="003B6428"/>
    <w:rsid w:val="003C1394"/>
    <w:rsid w:val="003C411C"/>
    <w:rsid w:val="003E0A4F"/>
    <w:rsid w:val="003F2A78"/>
    <w:rsid w:val="004072A0"/>
    <w:rsid w:val="0042503F"/>
    <w:rsid w:val="00435348"/>
    <w:rsid w:val="00441689"/>
    <w:rsid w:val="0045637A"/>
    <w:rsid w:val="004666D4"/>
    <w:rsid w:val="00472CB9"/>
    <w:rsid w:val="00477776"/>
    <w:rsid w:val="00485925"/>
    <w:rsid w:val="004A0515"/>
    <w:rsid w:val="004A3383"/>
    <w:rsid w:val="004B601A"/>
    <w:rsid w:val="004E243C"/>
    <w:rsid w:val="004E2FD4"/>
    <w:rsid w:val="004F7F07"/>
    <w:rsid w:val="00501E70"/>
    <w:rsid w:val="005108B8"/>
    <w:rsid w:val="005149C8"/>
    <w:rsid w:val="005563C0"/>
    <w:rsid w:val="005703F0"/>
    <w:rsid w:val="00580AC0"/>
    <w:rsid w:val="0058283C"/>
    <w:rsid w:val="005A3F4F"/>
    <w:rsid w:val="005B0EF6"/>
    <w:rsid w:val="005B2382"/>
    <w:rsid w:val="005E16CB"/>
    <w:rsid w:val="005E457B"/>
    <w:rsid w:val="005F2C1B"/>
    <w:rsid w:val="005F5E3B"/>
    <w:rsid w:val="00601E1E"/>
    <w:rsid w:val="00612919"/>
    <w:rsid w:val="00615611"/>
    <w:rsid w:val="006301D6"/>
    <w:rsid w:val="00654589"/>
    <w:rsid w:val="00662D76"/>
    <w:rsid w:val="00687CEA"/>
    <w:rsid w:val="00696474"/>
    <w:rsid w:val="006A4246"/>
    <w:rsid w:val="006D016E"/>
    <w:rsid w:val="006D7640"/>
    <w:rsid w:val="006E076C"/>
    <w:rsid w:val="006F19C9"/>
    <w:rsid w:val="00701353"/>
    <w:rsid w:val="00701A65"/>
    <w:rsid w:val="0070527F"/>
    <w:rsid w:val="00711E3D"/>
    <w:rsid w:val="007176FD"/>
    <w:rsid w:val="00725D5A"/>
    <w:rsid w:val="007376EF"/>
    <w:rsid w:val="00737A13"/>
    <w:rsid w:val="00742520"/>
    <w:rsid w:val="007514C7"/>
    <w:rsid w:val="0077174A"/>
    <w:rsid w:val="00774BCB"/>
    <w:rsid w:val="00780EEF"/>
    <w:rsid w:val="00784672"/>
    <w:rsid w:val="00784892"/>
    <w:rsid w:val="00787450"/>
    <w:rsid w:val="007A5CBD"/>
    <w:rsid w:val="007C22AD"/>
    <w:rsid w:val="007C5FF0"/>
    <w:rsid w:val="007D1F18"/>
    <w:rsid w:val="007E3D18"/>
    <w:rsid w:val="007E45D5"/>
    <w:rsid w:val="007E70C7"/>
    <w:rsid w:val="007F030E"/>
    <w:rsid w:val="00805538"/>
    <w:rsid w:val="00813A6F"/>
    <w:rsid w:val="00831670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4652"/>
    <w:rsid w:val="008C5637"/>
    <w:rsid w:val="008D1AA2"/>
    <w:rsid w:val="008D1F8D"/>
    <w:rsid w:val="008E571D"/>
    <w:rsid w:val="00903EEF"/>
    <w:rsid w:val="0090604D"/>
    <w:rsid w:val="0090741D"/>
    <w:rsid w:val="00937A77"/>
    <w:rsid w:val="009405BE"/>
    <w:rsid w:val="0097418B"/>
    <w:rsid w:val="0098526A"/>
    <w:rsid w:val="00985BB0"/>
    <w:rsid w:val="009934D2"/>
    <w:rsid w:val="0099741D"/>
    <w:rsid w:val="009A1DA6"/>
    <w:rsid w:val="009B36DE"/>
    <w:rsid w:val="009C65D5"/>
    <w:rsid w:val="009D1F0A"/>
    <w:rsid w:val="009D7F28"/>
    <w:rsid w:val="009E6540"/>
    <w:rsid w:val="009F300F"/>
    <w:rsid w:val="00A01098"/>
    <w:rsid w:val="00A231B0"/>
    <w:rsid w:val="00A31F3B"/>
    <w:rsid w:val="00A363F4"/>
    <w:rsid w:val="00A57E9B"/>
    <w:rsid w:val="00A678EF"/>
    <w:rsid w:val="00A76864"/>
    <w:rsid w:val="00A81D8D"/>
    <w:rsid w:val="00A86CA3"/>
    <w:rsid w:val="00A93E89"/>
    <w:rsid w:val="00A93FA7"/>
    <w:rsid w:val="00A97118"/>
    <w:rsid w:val="00AB1DE2"/>
    <w:rsid w:val="00AC103A"/>
    <w:rsid w:val="00AC2186"/>
    <w:rsid w:val="00AC3D0F"/>
    <w:rsid w:val="00AE292F"/>
    <w:rsid w:val="00AF404A"/>
    <w:rsid w:val="00AF43E4"/>
    <w:rsid w:val="00AF522B"/>
    <w:rsid w:val="00B11F48"/>
    <w:rsid w:val="00B14D43"/>
    <w:rsid w:val="00B164E7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55653"/>
    <w:rsid w:val="00B6283E"/>
    <w:rsid w:val="00B66CFD"/>
    <w:rsid w:val="00B702E3"/>
    <w:rsid w:val="00B71738"/>
    <w:rsid w:val="00B74FE3"/>
    <w:rsid w:val="00B831C2"/>
    <w:rsid w:val="00B838B6"/>
    <w:rsid w:val="00B850CC"/>
    <w:rsid w:val="00B92B1B"/>
    <w:rsid w:val="00B975F2"/>
    <w:rsid w:val="00BF336E"/>
    <w:rsid w:val="00C007AA"/>
    <w:rsid w:val="00C05CA7"/>
    <w:rsid w:val="00C21407"/>
    <w:rsid w:val="00C21F97"/>
    <w:rsid w:val="00C27FEB"/>
    <w:rsid w:val="00C31DB4"/>
    <w:rsid w:val="00C409C7"/>
    <w:rsid w:val="00C51402"/>
    <w:rsid w:val="00C5577F"/>
    <w:rsid w:val="00C620E1"/>
    <w:rsid w:val="00C73D15"/>
    <w:rsid w:val="00C7762C"/>
    <w:rsid w:val="00C91AE0"/>
    <w:rsid w:val="00CA61E1"/>
    <w:rsid w:val="00CB520F"/>
    <w:rsid w:val="00CB564A"/>
    <w:rsid w:val="00CD2449"/>
    <w:rsid w:val="00CD2582"/>
    <w:rsid w:val="00CE30C4"/>
    <w:rsid w:val="00D07FD8"/>
    <w:rsid w:val="00D26D0C"/>
    <w:rsid w:val="00D34F1B"/>
    <w:rsid w:val="00D373D6"/>
    <w:rsid w:val="00D43E18"/>
    <w:rsid w:val="00D4439D"/>
    <w:rsid w:val="00D46D29"/>
    <w:rsid w:val="00D50859"/>
    <w:rsid w:val="00D62D15"/>
    <w:rsid w:val="00D6619C"/>
    <w:rsid w:val="00D70DAD"/>
    <w:rsid w:val="00D736C6"/>
    <w:rsid w:val="00D7444F"/>
    <w:rsid w:val="00D80101"/>
    <w:rsid w:val="00D9714E"/>
    <w:rsid w:val="00DA2E8A"/>
    <w:rsid w:val="00DA394A"/>
    <w:rsid w:val="00DB4B14"/>
    <w:rsid w:val="00DC13F1"/>
    <w:rsid w:val="00DE1D94"/>
    <w:rsid w:val="00DE6673"/>
    <w:rsid w:val="00DF36BC"/>
    <w:rsid w:val="00E2232F"/>
    <w:rsid w:val="00E42010"/>
    <w:rsid w:val="00E478ED"/>
    <w:rsid w:val="00E47D21"/>
    <w:rsid w:val="00E5305F"/>
    <w:rsid w:val="00E66315"/>
    <w:rsid w:val="00E7129E"/>
    <w:rsid w:val="00E76E57"/>
    <w:rsid w:val="00E80796"/>
    <w:rsid w:val="00E8121A"/>
    <w:rsid w:val="00E85441"/>
    <w:rsid w:val="00E85FD6"/>
    <w:rsid w:val="00E87F17"/>
    <w:rsid w:val="00EA610B"/>
    <w:rsid w:val="00EB0476"/>
    <w:rsid w:val="00EC0A86"/>
    <w:rsid w:val="00EC66A9"/>
    <w:rsid w:val="00EE406D"/>
    <w:rsid w:val="00F078AB"/>
    <w:rsid w:val="00F528CA"/>
    <w:rsid w:val="00F53404"/>
    <w:rsid w:val="00F71DBB"/>
    <w:rsid w:val="00F74AFA"/>
    <w:rsid w:val="00F75985"/>
    <w:rsid w:val="00F770D5"/>
    <w:rsid w:val="00F8100B"/>
    <w:rsid w:val="00FA2048"/>
    <w:rsid w:val="00FA25E5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1FB72"/>
  <w15:docId w15:val="{2E87B8F1-8AEB-4E1B-BB3D-7D2DAFC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127C4B"/>
    <w:pPr>
      <w:spacing w:after="120"/>
    </w:pPr>
    <w:rPr>
      <w:rFonts w:ascii="Calibri" w:eastAsia="Times New Roman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7C4B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127C4B"/>
    <w:pPr>
      <w:ind w:left="708"/>
    </w:pPr>
    <w:rPr>
      <w:rFonts w:ascii="Calibri" w:eastAsia="Times New Roman" w:hAnsi="Calibri" w:cs="Times New Roman"/>
    </w:rPr>
  </w:style>
  <w:style w:type="character" w:styleId="Hipervnculo">
    <w:name w:val="Hyperlink"/>
    <w:uiPriority w:val="99"/>
    <w:unhideWhenUsed/>
    <w:rsid w:val="00127C4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3F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5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7C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7C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nseguros_nal@unal.edu.co" TargetMode="External"/><Relationship Id="rId1" Type="http://schemas.openxmlformats.org/officeDocument/2006/relationships/hyperlink" Target="mailto:unseguros_nal@unal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vent_nal@unal.edu.co" TargetMode="External"/><Relationship Id="rId1" Type="http://schemas.openxmlformats.org/officeDocument/2006/relationships/hyperlink" Target="mailto:invent_nal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f\OneDrive\Documentos\4.%20ODS%20JOHN%20FREDDY%202021\26.%20FORMATOS%20MEMOS%202021\OficioGeneralBlancoY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F8D9-723A-4BE2-BDA8-0EE55CEB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OficioGeneralBlancoYNegro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johnf</dc:creator>
  <cp:lastModifiedBy>JOHN FREDDY CAVIEDES CARDENAS</cp:lastModifiedBy>
  <cp:revision>4</cp:revision>
  <cp:lastPrinted>2021-01-21T20:12:00Z</cp:lastPrinted>
  <dcterms:created xsi:type="dcterms:W3CDTF">2021-01-26T16:09:00Z</dcterms:created>
  <dcterms:modified xsi:type="dcterms:W3CDTF">2021-01-26T20:18:00Z</dcterms:modified>
</cp:coreProperties>
</file>